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1666A2EA" w:rsidR="00F800A8" w:rsidRPr="001C5EBF" w:rsidRDefault="00F800A8" w:rsidP="005C5A94">
      <w:pPr>
        <w:pStyle w:val="CRCoverPage"/>
        <w:tabs>
          <w:tab w:val="right" w:pos="9639"/>
        </w:tabs>
        <w:spacing w:after="0"/>
        <w:rPr>
          <w:b/>
          <w:noProof/>
          <w:sz w:val="24"/>
        </w:rPr>
      </w:pPr>
      <w:r>
        <w:rPr>
          <w:b/>
          <w:noProof/>
          <w:sz w:val="24"/>
        </w:rPr>
        <w:t>3GPP TSG-RAN WG4 Meeting #10</w:t>
      </w:r>
      <w:r w:rsidR="00A67373">
        <w:rPr>
          <w:b/>
          <w:noProof/>
          <w:sz w:val="24"/>
        </w:rPr>
        <w:t>7</w:t>
      </w:r>
      <w:r w:rsidRPr="001C5EBF">
        <w:rPr>
          <w:b/>
          <w:noProof/>
          <w:sz w:val="24"/>
        </w:rPr>
        <w:tab/>
        <w:t>R4-</w:t>
      </w:r>
      <w:r w:rsidR="00C17787" w:rsidRPr="009C01E7">
        <w:rPr>
          <w:b/>
          <w:noProof/>
          <w:sz w:val="24"/>
        </w:rPr>
        <w:t>2</w:t>
      </w:r>
      <w:r w:rsidR="00C17787">
        <w:rPr>
          <w:b/>
          <w:noProof/>
          <w:sz w:val="24"/>
        </w:rPr>
        <w:t>3</w:t>
      </w:r>
      <w:r w:rsidR="002548C5">
        <w:rPr>
          <w:b/>
          <w:noProof/>
          <w:sz w:val="24"/>
          <w:lang w:eastAsia="zh-CN"/>
        </w:rPr>
        <w:t>10120</w:t>
      </w:r>
    </w:p>
    <w:p w14:paraId="65DEFE45" w14:textId="4471B7F2" w:rsidR="00AF3F67" w:rsidRPr="00071EE1" w:rsidRDefault="00A67373" w:rsidP="00AF3F67">
      <w:pPr>
        <w:tabs>
          <w:tab w:val="right" w:pos="9639"/>
        </w:tabs>
        <w:spacing w:after="120"/>
        <w:rPr>
          <w:rFonts w:ascii="Arial" w:hAnsi="Arial"/>
          <w:b/>
          <w:bCs/>
          <w:sz w:val="24"/>
          <w:lang w:eastAsia="ja-JP"/>
        </w:rPr>
      </w:pPr>
      <w:r>
        <w:rPr>
          <w:rFonts w:ascii="Arial" w:hAnsi="Arial" w:cs="Arial"/>
          <w:b/>
          <w:sz w:val="24"/>
          <w:szCs w:val="24"/>
        </w:rPr>
        <w:t>Incheon</w:t>
      </w:r>
      <w:r w:rsidR="00AF3F67" w:rsidRPr="00E7431E">
        <w:rPr>
          <w:rFonts w:ascii="Arial" w:hAnsi="Arial" w:cs="Arial"/>
          <w:b/>
          <w:sz w:val="24"/>
          <w:szCs w:val="24"/>
        </w:rPr>
        <w:t>,</w:t>
      </w:r>
      <w:r w:rsidR="00AF3F67">
        <w:rPr>
          <w:rFonts w:ascii="Arial" w:hAnsi="Arial" w:cs="Arial"/>
          <w:b/>
          <w:sz w:val="24"/>
          <w:szCs w:val="24"/>
        </w:rPr>
        <w:t xml:space="preserve"> </w:t>
      </w:r>
      <w:r w:rsidR="00B85959">
        <w:rPr>
          <w:rFonts w:ascii="Arial" w:hAnsi="Arial" w:cs="Arial"/>
          <w:b/>
          <w:sz w:val="24"/>
          <w:szCs w:val="24"/>
        </w:rPr>
        <w:t xml:space="preserve">South </w:t>
      </w:r>
      <w:r>
        <w:rPr>
          <w:rFonts w:ascii="Arial" w:hAnsi="Arial" w:cs="Arial"/>
          <w:b/>
          <w:sz w:val="24"/>
          <w:szCs w:val="24"/>
        </w:rPr>
        <w:t>Korea</w:t>
      </w:r>
      <w:r w:rsidR="00AF3F67">
        <w:rPr>
          <w:rFonts w:ascii="Arial" w:hAnsi="Arial" w:cs="Arial"/>
          <w:b/>
          <w:sz w:val="24"/>
          <w:szCs w:val="24"/>
        </w:rPr>
        <w:t>,</w:t>
      </w:r>
      <w:r w:rsidR="00AF3F67" w:rsidRPr="00E7431E">
        <w:rPr>
          <w:rFonts w:ascii="Arial" w:hAnsi="Arial" w:cs="Arial"/>
          <w:b/>
          <w:sz w:val="24"/>
          <w:szCs w:val="24"/>
        </w:rPr>
        <w:t xml:space="preserve"> </w:t>
      </w:r>
      <w:r>
        <w:rPr>
          <w:rFonts w:ascii="Arial" w:hAnsi="Arial" w:cs="Arial"/>
          <w:b/>
          <w:sz w:val="24"/>
          <w:szCs w:val="24"/>
        </w:rPr>
        <w:t>May</w:t>
      </w:r>
      <w:r w:rsidR="00AF3F67">
        <w:rPr>
          <w:rFonts w:ascii="Arial" w:hAnsi="Arial" w:cs="Arial"/>
          <w:b/>
          <w:sz w:val="24"/>
          <w:szCs w:val="24"/>
        </w:rPr>
        <w:t xml:space="preserve"> 2</w:t>
      </w:r>
      <w:r>
        <w:rPr>
          <w:rFonts w:ascii="Arial" w:hAnsi="Arial" w:cs="Arial"/>
          <w:b/>
          <w:sz w:val="24"/>
          <w:szCs w:val="24"/>
        </w:rPr>
        <w:t>2</w:t>
      </w:r>
      <w:r w:rsidR="00AF3F67" w:rsidRPr="00E7431E">
        <w:rPr>
          <w:rFonts w:ascii="Arial" w:hAnsi="Arial" w:cs="Arial"/>
          <w:b/>
          <w:sz w:val="24"/>
          <w:szCs w:val="24"/>
        </w:rPr>
        <w:t xml:space="preserve"> – </w:t>
      </w:r>
      <w:r>
        <w:rPr>
          <w:rFonts w:ascii="Arial" w:hAnsi="Arial" w:cs="Arial"/>
          <w:b/>
          <w:sz w:val="24"/>
          <w:szCs w:val="24"/>
        </w:rPr>
        <w:t>26</w:t>
      </w:r>
      <w:r w:rsidR="00AF3F67" w:rsidRPr="00E7431E">
        <w:rPr>
          <w:rFonts w:ascii="Arial" w:hAnsi="Arial" w:cs="Arial"/>
          <w:b/>
          <w:sz w:val="24"/>
          <w:szCs w:val="24"/>
        </w:rPr>
        <w:t>, 202</w:t>
      </w:r>
      <w:r w:rsidR="00AF3F67">
        <w:rPr>
          <w:rFonts w:ascii="Arial"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A5776F" w:rsidP="00E13F3D">
            <w:pPr>
              <w:pStyle w:val="CRCoverPage"/>
              <w:spacing w:after="0"/>
              <w:jc w:val="right"/>
              <w:rPr>
                <w:b/>
                <w:noProof/>
                <w:sz w:val="28"/>
              </w:rPr>
            </w:pPr>
            <w:r>
              <w:fldChar w:fldCharType="begin"/>
            </w:r>
            <w:r>
              <w:instrText xml:space="preserve"> DOCPROPERTY  Spec#  \* MERGEFORMAT </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7D969" w:rsidR="001E41F3" w:rsidRPr="00410371" w:rsidRDefault="00990D04" w:rsidP="00547111">
            <w:pPr>
              <w:pStyle w:val="CRCoverPage"/>
              <w:spacing w:after="0"/>
              <w:rPr>
                <w:noProof/>
                <w:lang w:eastAsia="zh-CN"/>
              </w:rPr>
            </w:pPr>
            <w:r>
              <w:rPr>
                <w:noProof/>
                <w:lang w:eastAsia="zh-CN"/>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4AAC5" w:rsidR="001E41F3" w:rsidRPr="00410371" w:rsidRDefault="00C1778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B0B1" w:rsidR="001E41F3" w:rsidRPr="00410371" w:rsidRDefault="00A5776F">
            <w:pPr>
              <w:pStyle w:val="CRCoverPage"/>
              <w:spacing w:after="0"/>
              <w:jc w:val="center"/>
              <w:rPr>
                <w:noProof/>
                <w:sz w:val="28"/>
              </w:rPr>
            </w:pPr>
            <w:r>
              <w:fldChar w:fldCharType="begin"/>
            </w:r>
            <w:r>
              <w:instrText xml:space="preserve"> DOCPROPERTY  Version  \* MERGEFORMAT </w:instrText>
            </w:r>
            <w:r>
              <w:fldChar w:fldCharType="separate"/>
            </w:r>
            <w:r w:rsidR="00E27D01">
              <w:rPr>
                <w:b/>
                <w:noProof/>
                <w:sz w:val="28"/>
              </w:rPr>
              <w:t>1</w:t>
            </w:r>
            <w:r w:rsidR="00354643">
              <w:rPr>
                <w:b/>
                <w:noProof/>
                <w:sz w:val="28"/>
              </w:rPr>
              <w:t>7</w:t>
            </w:r>
            <w:r w:rsidR="00E27D01">
              <w:rPr>
                <w:b/>
                <w:noProof/>
                <w:sz w:val="28"/>
              </w:rPr>
              <w:t>.</w:t>
            </w:r>
            <w:r w:rsidR="00A67373">
              <w:rPr>
                <w:b/>
                <w:noProof/>
                <w:sz w:val="28"/>
              </w:rPr>
              <w:t>9</w:t>
            </w:r>
            <w:r w:rsidR="00E27D01">
              <w:rPr>
                <w:b/>
                <w:noProof/>
                <w:sz w:val="28"/>
              </w:rPr>
              <w:t>.0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60D4D" w:rsidR="001E41F3" w:rsidRDefault="008C752C" w:rsidP="008C752C">
            <w:pPr>
              <w:pStyle w:val="CRCoverPage"/>
              <w:spacing w:after="0"/>
              <w:rPr>
                <w:noProof/>
              </w:rPr>
            </w:pPr>
            <w:r>
              <w:t>38.133 CR on PUCCH SCell activatio</w:t>
            </w:r>
            <w:r w:rsidR="00F800A8">
              <w:t>n</w:t>
            </w:r>
            <w:r w:rsidR="00472FDF">
              <w:t xml:space="preserve"> delay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38905" w:rsidR="001E41F3" w:rsidRDefault="008C752C">
            <w:pPr>
              <w:pStyle w:val="CRCoverPage"/>
              <w:spacing w:after="0"/>
              <w:ind w:left="100"/>
              <w:rPr>
                <w:noProof/>
              </w:rPr>
            </w:pPr>
            <w:r>
              <w:rPr>
                <w:lang w:val="en-US" w:eastAsia="zh-CN"/>
              </w:rPr>
              <w:t>Nokia, Nokia Shanghai Bell</w:t>
            </w:r>
            <w:r w:rsidR="008A5A43">
              <w:rPr>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A5776F" w:rsidP="00547111">
            <w:pPr>
              <w:pStyle w:val="CRCoverPage"/>
              <w:spacing w:after="0"/>
              <w:ind w:left="100"/>
              <w:rPr>
                <w:noProof/>
              </w:rPr>
            </w:pPr>
            <w:r>
              <w:fldChar w:fldCharType="begin"/>
            </w:r>
            <w:r>
              <w:instrText xml:space="preserve"> DOCPROPERTY  SourceIfTsg  \* MERGEFORMAT </w:instrText>
            </w:r>
            <w:r>
              <w:fldChar w:fldCharType="separate"/>
            </w:r>
            <w:r w:rsidR="001C5EB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91C42" w:rsidR="001E41F3" w:rsidRDefault="001C5EBF">
            <w:pPr>
              <w:pStyle w:val="CRCoverPage"/>
              <w:spacing w:after="0"/>
              <w:ind w:left="100"/>
              <w:rPr>
                <w:noProof/>
              </w:rPr>
            </w:pPr>
            <w:r>
              <w:t>NR_RRM_enh2</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95E32" w:rsidR="001E41F3" w:rsidRDefault="001C5EBF">
            <w:pPr>
              <w:pStyle w:val="CRCoverPage"/>
              <w:spacing w:after="0"/>
              <w:ind w:left="100"/>
              <w:rPr>
                <w:noProof/>
              </w:rPr>
            </w:pPr>
            <w:r>
              <w:rPr>
                <w:noProof/>
              </w:rPr>
              <w:t>202</w:t>
            </w:r>
            <w:r w:rsidR="00AF3F67">
              <w:rPr>
                <w:noProof/>
              </w:rPr>
              <w:t>3</w:t>
            </w:r>
            <w:r>
              <w:rPr>
                <w:noProof/>
              </w:rPr>
              <w:t>-</w:t>
            </w:r>
            <w:r w:rsidR="00A67373">
              <w:rPr>
                <w:noProof/>
              </w:rPr>
              <w:t>5</w:t>
            </w:r>
            <w:r>
              <w:rPr>
                <w:noProof/>
              </w:rPr>
              <w:t>-</w:t>
            </w:r>
            <w:r w:rsidR="00AF3F67">
              <w:rPr>
                <w:noProof/>
              </w:rPr>
              <w:t>1</w:t>
            </w:r>
            <w:r w:rsidR="00F5449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A5776F" w:rsidP="00D24991">
            <w:pPr>
              <w:pStyle w:val="CRCoverPage"/>
              <w:spacing w:after="0"/>
              <w:ind w:left="100" w:right="-609"/>
              <w:rPr>
                <w:b/>
                <w:noProof/>
              </w:rPr>
            </w:pPr>
            <w:r>
              <w:fldChar w:fldCharType="begin"/>
            </w:r>
            <w:r>
              <w:instrText xml:space="preserve"> DOCPROPERTY  Cat  \* MERGEFORMAT </w:instrText>
            </w:r>
            <w:r>
              <w:fldChar w:fldCharType="separate"/>
            </w:r>
            <w:r w:rsidR="001C5EB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30DC6" w14:textId="2DD197CF" w:rsidR="000C4C7F" w:rsidRPr="00942166" w:rsidRDefault="005127FB" w:rsidP="00D704DC">
            <w:pPr>
              <w:pStyle w:val="CRCoverPage"/>
              <w:numPr>
                <w:ilvl w:val="0"/>
                <w:numId w:val="13"/>
              </w:numPr>
              <w:spacing w:after="0"/>
              <w:rPr>
                <w:noProof/>
                <w:lang w:val="en-US"/>
              </w:rPr>
            </w:pPr>
            <w:r w:rsidRPr="00942166">
              <w:rPr>
                <w:lang w:val="en-US"/>
              </w:rPr>
              <w:t xml:space="preserve">At RAN4#106, it was agreed additional PL-RS measurement time is needed. But the number of samples is still in bracket. </w:t>
            </w:r>
            <w:r w:rsidR="000C4C7F" w:rsidRPr="00942166">
              <w:rPr>
                <w:noProof/>
                <w:lang w:val="en-US"/>
              </w:rPr>
              <w:t xml:space="preserve">The </w:t>
            </w:r>
            <w:r w:rsidRPr="00942166">
              <w:rPr>
                <w:noProof/>
                <w:lang w:val="en-US"/>
              </w:rPr>
              <w:t>value</w:t>
            </w:r>
            <w:r w:rsidR="000C4C7F" w:rsidRPr="00942166">
              <w:rPr>
                <w:noProof/>
                <w:lang w:val="en-US"/>
              </w:rPr>
              <w:t xml:space="preserve"> needs to be provided. </w:t>
            </w:r>
          </w:p>
          <w:p w14:paraId="5B6972FA" w14:textId="17C26E26" w:rsidR="00D704DC" w:rsidRPr="0090372A" w:rsidRDefault="00D704DC" w:rsidP="00527122">
            <w:pPr>
              <w:pStyle w:val="CRCoverPage"/>
              <w:numPr>
                <w:ilvl w:val="0"/>
                <w:numId w:val="13"/>
              </w:numPr>
              <w:spacing w:after="0"/>
              <w:rPr>
                <w:noProof/>
                <w:lang w:val="en-US" w:eastAsia="zh-CN"/>
              </w:rPr>
            </w:pPr>
            <w:r w:rsidRPr="0090372A">
              <w:rPr>
                <w:noProof/>
                <w:lang w:val="en-US" w:eastAsia="zh-CN"/>
              </w:rPr>
              <w:t>F</w:t>
            </w:r>
            <w:r w:rsidR="00197BE2" w:rsidRPr="0090372A">
              <w:rPr>
                <w:noProof/>
                <w:lang w:val="en-US" w:eastAsia="zh-CN"/>
              </w:rPr>
              <w:t>or invalid TA case, the activation delay is defined assuming PL-RS measurement is in parallel with CSI measurement</w:t>
            </w:r>
            <w:r w:rsidR="00F2432C" w:rsidRPr="0090372A">
              <w:rPr>
                <w:noProof/>
                <w:lang w:val="en-US" w:eastAsia="zh-CN"/>
              </w:rPr>
              <w:t>, hence T</w:t>
            </w:r>
            <w:r w:rsidR="00F2432C" w:rsidRPr="0090372A">
              <w:rPr>
                <w:noProof/>
                <w:vertAlign w:val="subscript"/>
                <w:lang w:val="en-US" w:eastAsia="zh-CN"/>
              </w:rPr>
              <w:t>CSI_reporting</w:t>
            </w:r>
            <w:r w:rsidR="00F2432C" w:rsidRPr="0090372A">
              <w:rPr>
                <w:noProof/>
                <w:lang w:val="en-US" w:eastAsia="zh-CN"/>
              </w:rPr>
              <w:t xml:space="preserve"> is separated into different </w:t>
            </w:r>
            <w:r w:rsidR="00731298" w:rsidRPr="0090372A">
              <w:rPr>
                <w:noProof/>
                <w:lang w:val="en-US" w:eastAsia="zh-CN"/>
              </w:rPr>
              <w:t>parameter</w:t>
            </w:r>
            <w:r w:rsidR="00F2432C" w:rsidRPr="0090372A">
              <w:rPr>
                <w:noProof/>
                <w:lang w:val="en-US" w:eastAsia="zh-CN"/>
              </w:rPr>
              <w:t>s</w:t>
            </w:r>
            <w:r w:rsidR="00197BE2" w:rsidRPr="0090372A">
              <w:rPr>
                <w:noProof/>
                <w:lang w:val="en-US" w:eastAsia="zh-CN"/>
              </w:rPr>
              <w:t xml:space="preserve">. We think same principle </w:t>
            </w:r>
            <w:r w:rsidR="00957BA1" w:rsidRPr="0090372A">
              <w:rPr>
                <w:noProof/>
                <w:lang w:val="en-US" w:eastAsia="zh-CN"/>
              </w:rPr>
              <w:t xml:space="preserve">shall </w:t>
            </w:r>
            <w:r w:rsidR="00197BE2" w:rsidRPr="0090372A">
              <w:rPr>
                <w:noProof/>
                <w:lang w:val="en-US" w:eastAsia="zh-CN"/>
              </w:rPr>
              <w:t xml:space="preserve">be applied </w:t>
            </w:r>
            <w:r w:rsidR="00F2432C" w:rsidRPr="0090372A">
              <w:rPr>
                <w:noProof/>
                <w:lang w:val="en-US" w:eastAsia="zh-CN"/>
              </w:rPr>
              <w:t>to</w:t>
            </w:r>
            <w:r w:rsidR="00197BE2" w:rsidRPr="0090372A">
              <w:rPr>
                <w:noProof/>
                <w:lang w:val="en-US" w:eastAsia="zh-CN"/>
              </w:rPr>
              <w:t xml:space="preserve"> valid TA case. Some </w:t>
            </w:r>
            <w:r w:rsidR="00F2432C" w:rsidRPr="0090372A">
              <w:rPr>
                <w:noProof/>
                <w:lang w:val="en-US" w:eastAsia="zh-CN"/>
              </w:rPr>
              <w:t xml:space="preserve">change is needed to align the </w:t>
            </w:r>
            <w:r w:rsidR="00731298" w:rsidRPr="0090372A">
              <w:rPr>
                <w:noProof/>
                <w:lang w:val="en-US" w:eastAsia="zh-CN"/>
              </w:rPr>
              <w:t xml:space="preserve">PUCCH SCell </w:t>
            </w:r>
            <w:r w:rsidR="00F2432C" w:rsidRPr="0090372A">
              <w:rPr>
                <w:noProof/>
                <w:lang w:val="en-US" w:eastAsia="zh-CN"/>
              </w:rPr>
              <w:t>activation delay requirement between valid and invalid TA cases.</w:t>
            </w:r>
          </w:p>
          <w:p w14:paraId="004871E4" w14:textId="29C46383" w:rsidR="00D704DC" w:rsidRDefault="00D704DC" w:rsidP="00D704DC">
            <w:pPr>
              <w:pStyle w:val="CRCoverPage"/>
              <w:numPr>
                <w:ilvl w:val="0"/>
                <w:numId w:val="13"/>
              </w:numPr>
              <w:spacing w:after="0"/>
              <w:rPr>
                <w:noProof/>
                <w:lang w:val="en-US" w:eastAsia="zh-CN"/>
              </w:rPr>
            </w:pPr>
            <w:r>
              <w:rPr>
                <w:rFonts w:hint="eastAsia"/>
                <w:noProof/>
                <w:lang w:val="en-US" w:eastAsia="zh-CN"/>
              </w:rPr>
              <w:t>I</w:t>
            </w:r>
            <w:r>
              <w:rPr>
                <w:noProof/>
                <w:lang w:val="en-US" w:eastAsia="zh-CN"/>
              </w:rPr>
              <w:t>n 8.3.13, Tmeas is not defined anywhere. This seems not needed.</w:t>
            </w:r>
          </w:p>
          <w:p w14:paraId="6E2A5BCC" w14:textId="7048EEEA" w:rsidR="00C17787" w:rsidRPr="00C17787" w:rsidRDefault="00C17787" w:rsidP="00C17787">
            <w:pPr>
              <w:pStyle w:val="CRCoverPage"/>
              <w:numPr>
                <w:ilvl w:val="0"/>
                <w:numId w:val="13"/>
              </w:numPr>
              <w:spacing w:after="0"/>
              <w:rPr>
                <w:noProof/>
                <w:lang w:val="en-US" w:eastAsia="zh-CN"/>
              </w:rPr>
            </w:pPr>
            <w:r>
              <w:rPr>
                <w:noProof/>
                <w:lang w:eastAsia="zh-CN"/>
              </w:rPr>
              <w:t>Time overlapping condition is missing for interruption during PUCCH SCell activation.Without fully or partially overlapping condition, NW always has to be in perfect synchrinisation and that would voilate the BS TAE specification.</w:t>
            </w:r>
          </w:p>
          <w:p w14:paraId="708AA7DE" w14:textId="4554CDF0" w:rsidR="00F800A8" w:rsidRPr="00942166" w:rsidRDefault="00F800A8" w:rsidP="005B2C68">
            <w:pPr>
              <w:pStyle w:val="CRCoverPage"/>
              <w:spacing w:after="0"/>
              <w:ind w:left="46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E3D75" w14:textId="4BC79C01" w:rsidR="00E74F4F" w:rsidRPr="00F54495" w:rsidRDefault="001063EF" w:rsidP="002F7097">
            <w:pPr>
              <w:pStyle w:val="CRCoverPage"/>
              <w:numPr>
                <w:ilvl w:val="0"/>
                <w:numId w:val="12"/>
              </w:numPr>
              <w:spacing w:after="0"/>
              <w:rPr>
                <w:noProof/>
                <w:lang w:val="en-US"/>
              </w:rPr>
            </w:pPr>
            <w:r w:rsidRPr="00F54495">
              <w:rPr>
                <w:noProof/>
                <w:lang w:val="en-US"/>
              </w:rPr>
              <w:t>The</w:t>
            </w:r>
            <w:r w:rsidR="00731298" w:rsidRPr="00F54495">
              <w:rPr>
                <w:noProof/>
                <w:lang w:val="en-US"/>
              </w:rPr>
              <w:t xml:space="preserve"> number of samples for PL-RS measurement is fixed</w:t>
            </w:r>
            <w:r w:rsidR="00944020" w:rsidRPr="00F54495">
              <w:rPr>
                <w:noProof/>
                <w:lang w:val="en-US"/>
              </w:rPr>
              <w:t xml:space="preserve"> asX=</w:t>
            </w:r>
            <w:r w:rsidR="00C17787">
              <w:rPr>
                <w:noProof/>
                <w:lang w:val="en-US"/>
              </w:rPr>
              <w:t>3</w:t>
            </w:r>
            <w:r w:rsidR="00C17787" w:rsidRPr="00F54495">
              <w:rPr>
                <w:noProof/>
                <w:lang w:val="en-US"/>
              </w:rPr>
              <w:t xml:space="preserve"> </w:t>
            </w:r>
            <w:r w:rsidR="00D76A94" w:rsidRPr="00F54495">
              <w:rPr>
                <w:noProof/>
                <w:lang w:val="en-US"/>
              </w:rPr>
              <w:t xml:space="preserve">is </w:t>
            </w:r>
            <w:r w:rsidR="00C17787">
              <w:rPr>
                <w:noProof/>
                <w:lang w:val="en-US"/>
              </w:rPr>
              <w:t>agreed in RAN4#107</w:t>
            </w:r>
            <w:r w:rsidR="00D76A94" w:rsidRPr="00F54495">
              <w:rPr>
                <w:noProof/>
                <w:lang w:val="en-US"/>
              </w:rPr>
              <w:t>.</w:t>
            </w:r>
            <w:r w:rsidR="00E74F4F" w:rsidRPr="00F54495">
              <w:rPr>
                <w:noProof/>
                <w:lang w:val="en-US"/>
              </w:rPr>
              <w:t xml:space="preserve">  </w:t>
            </w:r>
          </w:p>
          <w:p w14:paraId="0AC04429" w14:textId="64915305" w:rsidR="00D704DC" w:rsidRPr="00F54495" w:rsidRDefault="00731298" w:rsidP="00590978">
            <w:pPr>
              <w:pStyle w:val="CRCoverPage"/>
              <w:numPr>
                <w:ilvl w:val="0"/>
                <w:numId w:val="12"/>
              </w:numPr>
              <w:spacing w:after="0"/>
              <w:rPr>
                <w:noProof/>
              </w:rPr>
            </w:pPr>
            <w:r w:rsidRPr="00F54495">
              <w:rPr>
                <w:rFonts w:hint="eastAsia"/>
                <w:noProof/>
                <w:lang w:val="en-US"/>
              </w:rPr>
              <w:t>T</w:t>
            </w:r>
            <w:r w:rsidRPr="00F54495">
              <w:rPr>
                <w:noProof/>
                <w:lang w:val="en-US"/>
              </w:rPr>
              <w:t xml:space="preserve">he SCell activation delay for valid TA case is changed to align with invalid TA case. </w:t>
            </w:r>
            <w:r w:rsidR="001063EF" w:rsidRPr="00F54495">
              <w:rPr>
                <w:noProof/>
                <w:lang w:val="en-US"/>
              </w:rPr>
              <w:t xml:space="preserve"> </w:t>
            </w:r>
          </w:p>
          <w:p w14:paraId="2F2FA9C7" w14:textId="43B8BC2A" w:rsidR="00D704DC" w:rsidRPr="00C17787" w:rsidRDefault="00D704DC" w:rsidP="00D76A94">
            <w:pPr>
              <w:pStyle w:val="CRCoverPage"/>
              <w:numPr>
                <w:ilvl w:val="0"/>
                <w:numId w:val="12"/>
              </w:numPr>
              <w:spacing w:after="0"/>
              <w:rPr>
                <w:noProof/>
              </w:rPr>
            </w:pPr>
            <w:r>
              <w:rPr>
                <w:rFonts w:hint="eastAsia"/>
                <w:noProof/>
                <w:lang w:val="en-US" w:eastAsia="zh-CN"/>
              </w:rPr>
              <w:t>R</w:t>
            </w:r>
            <w:r>
              <w:rPr>
                <w:noProof/>
                <w:lang w:val="en-US" w:eastAsia="zh-CN"/>
              </w:rPr>
              <w:t>emove T</w:t>
            </w:r>
            <w:r w:rsidRPr="00DC0118">
              <w:rPr>
                <w:noProof/>
                <w:vertAlign w:val="subscript"/>
                <w:lang w:val="en-US" w:eastAsia="zh-CN"/>
              </w:rPr>
              <w:t>meas</w:t>
            </w:r>
            <w:r>
              <w:rPr>
                <w:noProof/>
                <w:lang w:val="en-US" w:eastAsia="zh-CN"/>
              </w:rPr>
              <w:t xml:space="preserve"> in section 8.3.13</w:t>
            </w:r>
            <w:r w:rsidR="009F2A13">
              <w:rPr>
                <w:noProof/>
                <w:lang w:val="en-US" w:eastAsia="zh-CN"/>
              </w:rPr>
              <w:t xml:space="preserve"> and</w:t>
            </w:r>
            <w:r w:rsidR="009F2A13">
              <w:rPr>
                <w:noProof/>
                <w:lang w:eastAsia="zh-CN"/>
              </w:rPr>
              <w:t xml:space="preserve"> replaced with number of PL-RS samples.</w:t>
            </w:r>
          </w:p>
          <w:p w14:paraId="31C656EC" w14:textId="08D80FB3" w:rsidR="00C17787" w:rsidRDefault="00C17787" w:rsidP="00C17787">
            <w:pPr>
              <w:pStyle w:val="CRCoverPage"/>
              <w:numPr>
                <w:ilvl w:val="0"/>
                <w:numId w:val="12"/>
              </w:numPr>
              <w:spacing w:after="0"/>
              <w:rPr>
                <w:noProof/>
              </w:rPr>
            </w:pPr>
            <w:r>
              <w:rPr>
                <w:noProof/>
                <w:lang w:eastAsia="zh-CN"/>
              </w:rPr>
              <w:t>Overlapping condition is added to correctly relfect the NW deployment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BAA5" w:rsidR="001E41F3" w:rsidRDefault="007C02C0">
            <w:pPr>
              <w:pStyle w:val="CRCoverPage"/>
              <w:spacing w:after="0"/>
              <w:ind w:left="100"/>
              <w:rPr>
                <w:noProof/>
              </w:rPr>
            </w:pPr>
            <w:r>
              <w:rPr>
                <w:noProof/>
              </w:rPr>
              <w:t>The PUCCH SCell activation delay requirement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4F6D0" w:rsidR="001E41F3" w:rsidRDefault="003E25A0">
            <w:pPr>
              <w:pStyle w:val="CRCoverPage"/>
              <w:spacing w:after="0"/>
              <w:ind w:left="100"/>
              <w:rPr>
                <w:noProof/>
              </w:rPr>
            </w:pPr>
            <w:r>
              <w:rPr>
                <w:noProof/>
              </w:rPr>
              <w:t>8.3.12</w:t>
            </w:r>
            <w:r w:rsidR="00D704DC">
              <w:rPr>
                <w:noProof/>
              </w:rPr>
              <w:t>,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0449E67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957BA1">
        <w:rPr>
          <w:rFonts w:eastAsia="??"/>
          <w:color w:val="FF0000"/>
          <w:szCs w:val="32"/>
        </w:rPr>
        <w:t>1</w:t>
      </w:r>
      <w:r w:rsidRPr="008547A4">
        <w:rPr>
          <w:rFonts w:eastAsia="??"/>
          <w:color w:val="FF0000"/>
          <w:szCs w:val="32"/>
        </w:rPr>
        <w:t>&gt;&gt;</w:t>
      </w:r>
    </w:p>
    <w:p w14:paraId="1FAFFFDE" w14:textId="77777777" w:rsidR="00C17787" w:rsidRPr="00C17787" w:rsidRDefault="00C17787" w:rsidP="00C17787">
      <w:pPr>
        <w:overflowPunct w:val="0"/>
        <w:autoSpaceDE w:val="0"/>
        <w:autoSpaceDN w:val="0"/>
        <w:adjustRightInd w:val="0"/>
        <w:textAlignment w:val="baseline"/>
        <w:rPr>
          <w:rFonts w:eastAsia="Times New Roman"/>
          <w:color w:val="000000"/>
          <w:lang w:eastAsia="ko-KR"/>
        </w:rPr>
      </w:pPr>
    </w:p>
    <w:p w14:paraId="3DF7A757" w14:textId="77777777" w:rsidR="00C17787" w:rsidRPr="00C17787" w:rsidRDefault="00C17787" w:rsidP="00C177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C17787">
        <w:rPr>
          <w:rFonts w:ascii="Arial" w:eastAsia="Times New Roman" w:hAnsi="Arial"/>
          <w:sz w:val="28"/>
          <w:lang w:val="en-US" w:eastAsia="en-GB"/>
        </w:rPr>
        <w:t>8.3.12</w:t>
      </w:r>
      <w:r w:rsidRPr="00C17787">
        <w:rPr>
          <w:rFonts w:ascii="Arial" w:eastAsia="Times New Roman" w:hAnsi="Arial"/>
          <w:sz w:val="28"/>
          <w:lang w:val="en-US" w:eastAsia="en-GB"/>
        </w:rPr>
        <w:tab/>
        <w:t>SCell Activation Delay Requirement for Deactivated PUCCH SCell</w:t>
      </w:r>
    </w:p>
    <w:p w14:paraId="60DB8E38" w14:textId="77777777" w:rsidR="00C17787" w:rsidRPr="00C17787" w:rsidRDefault="00C17787" w:rsidP="00C17787">
      <w:pPr>
        <w:overflowPunct w:val="0"/>
        <w:autoSpaceDE w:val="0"/>
        <w:autoSpaceDN w:val="0"/>
        <w:adjustRightInd w:val="0"/>
        <w:textAlignment w:val="baseline"/>
        <w:rPr>
          <w:rFonts w:eastAsiaTheme="minorEastAsia"/>
          <w:lang w:val="en-US" w:eastAsia="zh-CN"/>
        </w:rPr>
      </w:pPr>
      <w:r w:rsidRPr="00C17787">
        <w:rPr>
          <w:rFonts w:eastAsia="Times New Roman"/>
          <w:lang w:eastAsia="en-GB"/>
        </w:rPr>
        <w:t>The requirements in this clause shall apply for the UE configured with one downlink SCell and when PUCCH is configured for the SCell being activated.</w:t>
      </w:r>
    </w:p>
    <w:p w14:paraId="61EBDD79" w14:textId="11E51FEE" w:rsidR="00C17787" w:rsidRPr="00C17787" w:rsidRDefault="00C17787" w:rsidP="00C17787">
      <w:pPr>
        <w:overflowPunct w:val="0"/>
        <w:autoSpaceDE w:val="0"/>
        <w:autoSpaceDN w:val="0"/>
        <w:adjustRightInd w:val="0"/>
        <w:textAlignment w:val="baseline"/>
        <w:rPr>
          <w:rFonts w:eastAsia="Times New Roman"/>
          <w:lang w:eastAsia="en-GB"/>
        </w:rPr>
      </w:pPr>
      <w:r w:rsidRPr="00C17787">
        <w:rPr>
          <w:rFonts w:eastAsia="Times New Roman"/>
          <w:lang w:eastAsia="en-GB"/>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w:rPr>
                    <w:rFonts w:ascii="Cambria Math" w:eastAsia="Times New Roman" w:hAnsi="Cambria Math"/>
                    <w:lang w:eastAsia="en-GB"/>
                  </w:rPr>
                  <m:t>+</m:t>
                </m:r>
                <m:r>
                  <w:ins w:id="1" w:author="Nokia" w:date="2023-05-25T17:16:00Z">
                    <m:rPr>
                      <m:sty m:val="p"/>
                    </m:rPr>
                    <w:rPr>
                      <w:rFonts w:ascii="Cambria Math" w:eastAsia="Malgun Gothic" w:hAnsi="Cambria Math"/>
                      <w:kern w:val="2"/>
                      <w:sz w:val="21"/>
                      <w:szCs w:val="22"/>
                      <w:lang w:val="en-US" w:eastAsia="zh-CN"/>
                    </w:rPr>
                    <m:t>max ((</m:t>
                  </w:ins>
                </m:r>
                <m:sSub>
                  <m:sSubPr>
                    <m:ctrlPr>
                      <w:ins w:id="2" w:author="Nokia" w:date="2023-05-25T17:16:00Z">
                        <w:rPr>
                          <w:rFonts w:ascii="Cambria Math" w:eastAsia="Malgun Gothic" w:hAnsi="Cambria Math"/>
                          <w:i/>
                          <w:kern w:val="2"/>
                          <w:sz w:val="24"/>
                          <w:szCs w:val="24"/>
                          <w:lang w:val="en-US" w:eastAsia="zh-CN"/>
                        </w:rPr>
                      </w:ins>
                    </m:ctrlPr>
                  </m:sSubPr>
                  <m:e>
                    <m:r>
                      <w:ins w:id="3" w:author="Nokia" w:date="2023-05-25T17:16:00Z">
                        <w:rPr>
                          <w:rFonts w:ascii="Cambria Math" w:eastAsia="Malgun Gothic" w:hAnsi="Cambria Math"/>
                          <w:kern w:val="2"/>
                          <w:sz w:val="21"/>
                          <w:szCs w:val="22"/>
                          <w:lang w:val="en-US" w:eastAsia="zh-CN"/>
                        </w:rPr>
                        <m:t>T</m:t>
                      </w:ins>
                    </m:r>
                  </m:e>
                  <m:sub>
                    <m:r>
                      <w:ins w:id="4" w:author="Nokia" w:date="2023-05-25T17:16:00Z">
                        <w:rPr>
                          <w:rFonts w:ascii="Cambria Math" w:eastAsia="Malgun Gothic" w:hAnsi="Cambria Math"/>
                          <w:kern w:val="2"/>
                          <w:sz w:val="21"/>
                          <w:szCs w:val="22"/>
                          <w:lang w:val="en-US" w:eastAsia="zh-CN"/>
                        </w:rPr>
                        <m:t>First_available_CSI</m:t>
                      </w:ins>
                    </m:r>
                  </m:sub>
                </m:sSub>
                <m:r>
                  <w:ins w:id="5" w:author="Nokia" w:date="2023-05-25T17:16:00Z">
                    <m:rPr>
                      <m:sty m:val="p"/>
                    </m:rPr>
                    <w:rPr>
                      <w:rFonts w:ascii="Cambria Math" w:eastAsia="Malgun Gothic" w:hAnsi="Cambria Math"/>
                      <w:kern w:val="2"/>
                      <w:sz w:val="21"/>
                      <w:szCs w:val="22"/>
                      <w:lang w:val="en-US" w:eastAsia="zh-CN"/>
                    </w:rPr>
                    <m:t xml:space="preserve"> +</m:t>
                  </w:ins>
                </m:r>
                <m:sSub>
                  <m:sSubPr>
                    <m:ctrlPr>
                      <w:ins w:id="6" w:author="Nokia" w:date="2023-05-25T17:16:00Z">
                        <w:rPr>
                          <w:rFonts w:ascii="Cambria Math" w:eastAsia="Malgun Gothic" w:hAnsi="Cambria Math"/>
                          <w:i/>
                          <w:kern w:val="2"/>
                          <w:sz w:val="24"/>
                          <w:szCs w:val="24"/>
                          <w:lang w:val="en-US" w:eastAsia="zh-CN"/>
                        </w:rPr>
                      </w:ins>
                    </m:ctrlPr>
                  </m:sSubPr>
                  <m:e>
                    <m:r>
                      <w:ins w:id="7" w:author="Nokia" w:date="2023-05-25T17:16:00Z">
                        <w:rPr>
                          <w:rFonts w:ascii="Cambria Math" w:eastAsia="Malgun Gothic" w:hAnsi="Cambria Math"/>
                          <w:kern w:val="2"/>
                          <w:sz w:val="21"/>
                          <w:szCs w:val="22"/>
                          <w:lang w:val="en-US" w:eastAsia="zh-CN"/>
                        </w:rPr>
                        <m:t>T</m:t>
                      </w:ins>
                    </m:r>
                  </m:e>
                  <m:sub>
                    <m:r>
                      <w:ins w:id="8" w:author="Nokia" w:date="2023-05-25T17:16:00Z">
                        <w:rPr>
                          <w:rFonts w:ascii="Cambria Math" w:eastAsia="Malgun Gothic" w:hAnsi="Cambria Math"/>
                          <w:kern w:val="2"/>
                          <w:sz w:val="21"/>
                          <w:szCs w:val="22"/>
                          <w:lang w:val="en-US" w:eastAsia="zh-CN"/>
                        </w:rPr>
                        <m:t>CSI_processing</m:t>
                      </w:ins>
                    </m:r>
                  </m:sub>
                </m:sSub>
                <m:r>
                  <w:ins w:id="9" w:author="Nokia" w:date="2023-05-25T17:16:00Z">
                    <m:rPr>
                      <m:sty m:val="p"/>
                    </m:rPr>
                    <w:rPr>
                      <w:rFonts w:ascii="Cambria Math" w:eastAsia="Malgun Gothic" w:hAnsi="Cambria Math"/>
                      <w:kern w:val="2"/>
                      <w:sz w:val="21"/>
                      <w:szCs w:val="22"/>
                      <w:lang w:val="en-US" w:eastAsia="zh-CN"/>
                    </w:rPr>
                    <m:t xml:space="preserve">), </m:t>
                  </w:ins>
                </m:r>
                <m:r>
                  <w:ins w:id="10" w:author="Nokia" w:date="2023-05-25T17:17:00Z">
                    <m:rPr>
                      <m:sty m:val="p"/>
                    </m:rPr>
                    <w:rPr>
                      <w:rFonts w:ascii="Cambria Math" w:eastAsia="Malgun Gothic" w:hAnsi="Cambria Math"/>
                      <w:kern w:val="2"/>
                      <w:sz w:val="21"/>
                      <w:szCs w:val="22"/>
                      <w:lang w:val="en-US" w:eastAsia="zh-CN"/>
                    </w:rPr>
                    <m:t xml:space="preserve">  </m:t>
                  </w:ins>
                </m:r>
                <m:r>
                  <w:ins w:id="11" w:author="Nokia" w:date="2023-05-25T17:16:00Z">
                    <w:rPr>
                      <w:rFonts w:ascii="Cambria Math" w:eastAsia="Malgun Gothic" w:hAnsi="Cambria Math"/>
                      <w:kern w:val="2"/>
                      <w:sz w:val="21"/>
                      <w:szCs w:val="22"/>
                      <w:lang w:val="en-US" w:eastAsia="zh-CN"/>
                    </w:rPr>
                    <m:t>3*</m:t>
                  </w:ins>
                </m:r>
                <m:sSub>
                  <m:sSubPr>
                    <m:ctrlPr>
                      <w:ins w:id="12" w:author="Nokia" w:date="2023-05-25T17:16:00Z">
                        <w:rPr>
                          <w:rFonts w:ascii="Cambria Math" w:eastAsia="Malgun Gothic" w:hAnsi="Cambria Math"/>
                          <w:i/>
                          <w:kern w:val="2"/>
                          <w:sz w:val="24"/>
                          <w:szCs w:val="24"/>
                          <w:lang w:val="en-US" w:eastAsia="zh-CN"/>
                        </w:rPr>
                      </w:ins>
                    </m:ctrlPr>
                  </m:sSubPr>
                  <m:e>
                    <m:r>
                      <w:ins w:id="13" w:author="Nokia" w:date="2023-05-25T17:16:00Z">
                        <w:rPr>
                          <w:rFonts w:ascii="Cambria Math" w:eastAsia="Malgun Gothic" w:hAnsi="Cambria Math"/>
                          <w:kern w:val="2"/>
                          <w:sz w:val="21"/>
                          <w:szCs w:val="22"/>
                          <w:lang w:val="en-US" w:eastAsia="zh-CN"/>
                        </w:rPr>
                        <m:t>T</m:t>
                      </w:ins>
                    </m:r>
                  </m:e>
                  <m:sub>
                    <m:r>
                      <w:ins w:id="14" w:author="Nokia" w:date="2023-05-25T17:16:00Z">
                        <w:rPr>
                          <w:rFonts w:ascii="Cambria Math" w:eastAsia="Malgun Gothic" w:hAnsi="Cambria Math"/>
                          <w:kern w:val="2"/>
                          <w:sz w:val="21"/>
                          <w:szCs w:val="22"/>
                          <w:lang w:val="en-US" w:eastAsia="zh-CN"/>
                        </w:rPr>
                        <m:t>targe</m:t>
                      </w:ins>
                    </m:r>
                    <m:r>
                      <w:ins w:id="15" w:author="Nokia" w:date="2023-05-25T17:17:00Z">
                        <w:rPr>
                          <w:rFonts w:ascii="Cambria Math" w:eastAsia="Malgun Gothic" w:hAnsi="Cambria Math"/>
                          <w:kern w:val="2"/>
                          <w:sz w:val="21"/>
                          <w:szCs w:val="22"/>
                          <w:lang w:val="en-US" w:eastAsia="zh-CN"/>
                        </w:rPr>
                        <m:t>t_PL-RS</m:t>
                      </w:ins>
                    </m:r>
                  </m:sub>
                </m:sSub>
                <m:r>
                  <w:ins w:id="16" w:author="Nokia" w:date="2023-05-25T17:16:00Z">
                    <w:rPr>
                      <w:rFonts w:ascii="Cambria Math" w:eastAsia="Malgun Gothic" w:hAnsi="Cambria Math"/>
                      <w:kern w:val="2"/>
                      <w:sz w:val="21"/>
                      <w:szCs w:val="22"/>
                      <w:lang w:val="en-US" w:eastAsia="zh-CN"/>
                    </w:rPr>
                    <m:t>)</m:t>
                  </w:ins>
                </m:r>
                <m:r>
                  <w:del w:id="17" w:author="Nokia" w:date="2023-05-25T17:15:00Z">
                    <m:rPr>
                      <m:sty m:val="p"/>
                    </m:rPr>
                    <w:rPr>
                      <w:rFonts w:ascii="Cambria Math" w:eastAsia="Times New Roman" w:hAnsi="Cambria Math"/>
                      <w:lang w:eastAsia="en-GB"/>
                    </w:rPr>
                    <m:t>max⁡</m:t>
                  </w:del>
                </m:r>
                <m:r>
                  <w:del w:id="18" w:author="Nokia" w:date="2023-05-25T17:16:00Z">
                    <w:rPr>
                      <w:rFonts w:ascii="Cambria Math" w:eastAsia="Times New Roman" w:hAnsi="Cambria Math"/>
                      <w:lang w:eastAsia="en-GB"/>
                    </w:rPr>
                    <m:t>[4]*</m:t>
                  </w:del>
                </m:r>
                <m:sSub>
                  <m:sSubPr>
                    <m:ctrlPr>
                      <w:del w:id="19" w:author="Nokia" w:date="2023-05-25T17:16:00Z">
                        <w:rPr>
                          <w:rFonts w:ascii="Cambria Math" w:eastAsia="Times New Roman" w:hAnsi="Cambria Math"/>
                          <w:i/>
                          <w:sz w:val="24"/>
                          <w:szCs w:val="24"/>
                          <w:lang w:eastAsia="en-GB"/>
                        </w:rPr>
                      </w:del>
                    </m:ctrlPr>
                  </m:sSubPr>
                  <m:e>
                    <m:r>
                      <w:del w:id="20" w:author="Nokia" w:date="2023-05-25T17:16:00Z">
                        <w:rPr>
                          <w:rFonts w:ascii="Cambria Math" w:eastAsia="Times New Roman" w:hAnsi="Cambria Math"/>
                          <w:lang w:eastAsia="en-GB"/>
                        </w:rPr>
                        <m:t>T</m:t>
                      </w:del>
                    </m:r>
                  </m:e>
                  <m:sub>
                    <m:r>
                      <w:del w:id="21" w:author="Nokia" w:date="2023-05-25T17:16:00Z">
                        <w:rPr>
                          <w:rFonts w:ascii="Cambria Math" w:eastAsia="Times New Roman" w:hAnsi="Cambria Math"/>
                          <w:lang w:eastAsia="en-GB"/>
                        </w:rPr>
                        <m:t>target_PL-RS</m:t>
                      </w:del>
                    </m:r>
                  </m:sub>
                </m:sSub>
                <m:r>
                  <w:rPr>
                    <w:rFonts w:ascii="Cambria Math" w:eastAsia="Times New Roman" w:hAnsi="Cambria Math"/>
                    <w:lang w:eastAsia="en-GB"/>
                  </w:rPr>
                  <m:t>+T</m:t>
                </m:r>
              </m:e>
              <m:sub>
                <m:r>
                  <w:rPr>
                    <w:rFonts w:ascii="Cambria Math" w:eastAsia="Times New Roman" w:hAnsi="Cambria Math"/>
                    <w:lang w:eastAsia="en-GB"/>
                  </w:rPr>
                  <m:t>CSI_Reporting</m:t>
                </m:r>
                <m:r>
                  <w:ins w:id="22" w:author="Nokia" w:date="2023-05-25T17:16:00Z">
                    <w:rPr>
                      <w:rFonts w:ascii="Cambria Math" w:eastAsia="Times New Roman" w:hAnsi="Cambria Math"/>
                      <w:lang w:eastAsia="en-GB"/>
                    </w:rPr>
                    <m:t>_after</m:t>
                  </w:ins>
                </m:r>
              </m:sub>
            </m:sSub>
          </m:num>
          <m:den>
            <m:r>
              <w:rPr>
                <w:rFonts w:ascii="Cambria Math" w:eastAsia="Times New Roman" w:hAnsi="Cambria Math"/>
                <w:lang w:eastAsia="en-GB"/>
              </w:rPr>
              <m:t>NR slot length</m:t>
            </m:r>
          </m:den>
        </m:f>
      </m:oMath>
      <w:r w:rsidRPr="00C17787">
        <w:rPr>
          <w:rFonts w:ascii="等线" w:eastAsia="等线" w:hAnsi="等线" w:hint="eastAsia"/>
          <w:lang w:eastAsia="zh-CN"/>
        </w:rPr>
        <w:t>,</w:t>
      </w:r>
      <w:r w:rsidRPr="00C17787">
        <w:rPr>
          <w:rFonts w:eastAsia="Times New Roman"/>
          <w:lang w:eastAsia="en-GB"/>
        </w:rPr>
        <w:fldChar w:fldCharType="begin"/>
      </w:r>
      <w:r w:rsidRPr="00C17787">
        <w:rPr>
          <w:rFonts w:eastAsia="Times New Roman"/>
          <w:lang w:eastAsia="en-GB"/>
        </w:rPr>
        <w:instrText xml:space="preserve"> QUOTE </w:instrText>
      </w:r>
      <w:r w:rsidRPr="00C17787">
        <w:rPr>
          <w:rFonts w:ascii="Cambria Math" w:eastAsia="Times New Roman" w:hAnsi="Cambria Math"/>
          <w:lang w:eastAsia="en-GB"/>
        </w:rPr>
        <w:instrText>n+</w:instrText>
      </w:r>
      <w:r w:rsidRPr="00C17787">
        <w:rPr>
          <w:rFonts w:ascii="Cambria Math" w:eastAsia="Times New Roman" w:hAnsi="Cambria Math"/>
          <w:iCs/>
          <w:lang w:eastAsia="en-GB"/>
        </w:rPr>
        <w:instrText>𝑇𝐻𝐴𝑅𝑄</w:instrText>
      </w:r>
      <w:r w:rsidRPr="00C17787">
        <w:rPr>
          <w:rFonts w:ascii="Cambria Math" w:eastAsia="Times New Roman" w:hAnsi="Cambria Math"/>
          <w:lang w:eastAsia="en-GB"/>
        </w:rPr>
        <w:instrText>+</w:instrText>
      </w:r>
      <w:r w:rsidRPr="00C17787">
        <w:rPr>
          <w:rFonts w:ascii="Cambria Math" w:eastAsia="Times New Roman" w:hAnsi="Cambria Math"/>
          <w:iCs/>
          <w:lang w:eastAsia="en-GB"/>
        </w:rPr>
        <w:instrText>𝑇𝑎𝑐𝑡𝑖𝑣𝑎𝑡𝑖𝑜𝑛</w:instrText>
      </w:r>
      <w:r w:rsidRPr="00C17787">
        <w:rPr>
          <w:rFonts w:ascii="Cambria Math" w:eastAsia="Times New Roman" w:hAnsi="Cambria Math"/>
          <w:lang w:eastAsia="en-GB"/>
        </w:rPr>
        <w:instrText>_</w:instrText>
      </w:r>
      <w:r w:rsidRPr="00C17787">
        <w:rPr>
          <w:rFonts w:ascii="Cambria Math" w:eastAsia="Times New Roman" w:hAnsi="Cambria Math"/>
          <w:iCs/>
          <w:lang w:eastAsia="en-GB"/>
        </w:rPr>
        <w:instrText>𝑡𝑖𝑚𝑒</w:instrText>
      </w:r>
      <w:r w:rsidRPr="00C17787">
        <w:rPr>
          <w:rFonts w:ascii="Cambria Math" w:eastAsia="Times New Roman" w:hAnsi="Cambria Math"/>
          <w:lang w:eastAsia="en-GB"/>
        </w:rPr>
        <w:instrText>+</w:instrText>
      </w:r>
      <w:r w:rsidRPr="00C17787">
        <w:rPr>
          <w:rFonts w:ascii="Cambria Math" w:eastAsia="Times New Roman" w:hAnsi="Cambria Math"/>
          <w:iCs/>
          <w:lang w:eastAsia="en-GB"/>
        </w:rPr>
        <w:instrText>𝑇𝐶𝑆𝐼</w:instrText>
      </w:r>
      <w:r w:rsidRPr="00C17787">
        <w:rPr>
          <w:rFonts w:ascii="Cambria Math" w:eastAsia="Times New Roman" w:hAnsi="Cambria Math"/>
          <w:lang w:eastAsia="en-GB"/>
        </w:rPr>
        <w:instrText>_</w:instrText>
      </w:r>
      <w:r w:rsidRPr="00C17787">
        <w:rPr>
          <w:rFonts w:ascii="Cambria Math" w:eastAsia="Times New Roman" w:hAnsi="Cambria Math"/>
          <w:iCs/>
          <w:lang w:eastAsia="en-GB"/>
        </w:rPr>
        <w:instrText>𝑅𝑒𝑝𝑜𝑟𝑡𝑖𝑛𝑔</w:instrText>
      </w:r>
      <w:r w:rsidRPr="00C17787">
        <w:rPr>
          <w:rFonts w:ascii="Cambria Math" w:eastAsia="Times New Roman" w:hAnsi="Cambria Math"/>
          <w:lang w:eastAsia="en-GB"/>
        </w:rPr>
        <w:instrText>+</w:instrText>
      </w:r>
      <w:r w:rsidRPr="00C17787">
        <w:rPr>
          <w:rFonts w:ascii="Cambria Math" w:eastAsia="Times New Roman" w:hAnsi="Cambria Math"/>
          <w:sz w:val="24"/>
          <w:szCs w:val="24"/>
          <w:lang w:eastAsia="en-GB"/>
        </w:rPr>
        <w:instrText>[</w:instrText>
      </w:r>
      <w:r w:rsidRPr="00C17787">
        <w:rPr>
          <w:rFonts w:ascii="Cambria Math" w:eastAsia="Times New Roman" w:hAnsi="Cambria Math"/>
          <w:iCs/>
          <w:sz w:val="24"/>
          <w:szCs w:val="24"/>
          <w:lang w:eastAsia="en-GB"/>
        </w:rPr>
        <w:instrText>𝑋</w:instrText>
      </w:r>
      <w:r w:rsidRPr="00C17787">
        <w:rPr>
          <w:rFonts w:ascii="Cambria Math" w:eastAsia="Times New Roman" w:hAnsi="Cambria Math"/>
          <w:sz w:val="24"/>
          <w:szCs w:val="24"/>
          <w:lang w:eastAsia="en-GB"/>
        </w:rPr>
        <w:instrText>]</w:instrText>
      </w:r>
      <w:r w:rsidRPr="00C17787">
        <w:rPr>
          <w:rFonts w:ascii="Cambria Math" w:eastAsia="Times New Roman" w:hAnsi="Cambria Math"/>
          <w:iCs/>
          <w:lang w:eastAsia="en-GB"/>
        </w:rPr>
        <w:instrText>𝑁𝑅</w:instrText>
      </w:r>
      <w:r w:rsidRPr="00C17787">
        <w:rPr>
          <w:rFonts w:ascii="Cambria Math" w:eastAsia="Times New Roman" w:hAnsi="Cambria Math"/>
          <w:lang w:eastAsia="en-GB"/>
        </w:rPr>
        <w:instrText xml:space="preserve"> </w:instrText>
      </w:r>
      <w:r w:rsidRPr="00C17787">
        <w:rPr>
          <w:rFonts w:ascii="Cambria Math" w:eastAsia="Times New Roman" w:hAnsi="Cambria Math"/>
          <w:iCs/>
          <w:lang w:eastAsia="en-GB"/>
        </w:rPr>
        <w:instrText>𝑠𝑙𝑜𝑡</w:instrText>
      </w:r>
      <w:r w:rsidRPr="00C17787">
        <w:rPr>
          <w:rFonts w:ascii="Cambria Math" w:eastAsia="Times New Roman" w:hAnsi="Cambria Math"/>
          <w:lang w:eastAsia="en-GB"/>
        </w:rPr>
        <w:instrText xml:space="preserve"> </w:instrText>
      </w:r>
      <w:r w:rsidRPr="00C17787">
        <w:rPr>
          <w:rFonts w:ascii="Cambria Math" w:eastAsia="Times New Roman" w:hAnsi="Cambria Math"/>
          <w:iCs/>
          <w:lang w:eastAsia="en-GB"/>
        </w:rPr>
        <w:instrText>𝑙𝑒𝑛𝑔𝑡ℎ</w:instrText>
      </w:r>
      <w:r w:rsidRPr="00C17787">
        <w:rPr>
          <w:rFonts w:eastAsia="Times New Roman"/>
          <w:lang w:eastAsia="en-GB"/>
        </w:rPr>
        <w:instrText xml:space="preserve"> </w:instrText>
      </w:r>
      <w:r w:rsidRPr="00C17787">
        <w:rPr>
          <w:rFonts w:eastAsia="Times New Roman"/>
          <w:lang w:eastAsia="en-GB"/>
        </w:rPr>
        <w:fldChar w:fldCharType="end"/>
      </w:r>
      <w:r w:rsidRPr="00C17787">
        <w:rPr>
          <w:rFonts w:eastAsia="Times New Roman"/>
          <w:lang w:eastAsia="en-GB"/>
        </w:rPr>
        <w:t xml:space="preserve"> </w:t>
      </w:r>
      <w:r w:rsidRPr="00C17787">
        <w:rPr>
          <w:rFonts w:eastAsia="Times New Roman"/>
          <w:szCs w:val="22"/>
          <w:lang w:eastAsia="en-GB"/>
        </w:rPr>
        <w:t xml:space="preserve"> </w:t>
      </w:r>
    </w:p>
    <w:p w14:paraId="309C50B6" w14:textId="77777777" w:rsidR="00C17787" w:rsidRPr="00C17787" w:rsidRDefault="00C17787" w:rsidP="00C17787">
      <w:pPr>
        <w:overflowPunct w:val="0"/>
        <w:autoSpaceDE w:val="0"/>
        <w:autoSpaceDN w:val="0"/>
        <w:adjustRightInd w:val="0"/>
        <w:textAlignment w:val="baseline"/>
        <w:rPr>
          <w:rFonts w:eastAsia="Times New Roman"/>
          <w:lang w:val="en-US" w:eastAsia="zh-CN"/>
        </w:rPr>
      </w:pPr>
      <w:r w:rsidRPr="00C17787">
        <w:rPr>
          <w:rFonts w:eastAsia="Times New Roman"/>
          <w:lang w:eastAsia="en-GB"/>
        </w:rPr>
        <w:t>Where:</w:t>
      </w:r>
    </w:p>
    <w:p w14:paraId="77D12337"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 xml:space="preserve">A TA is considered to be valid provided that the </w:t>
      </w:r>
      <w:proofErr w:type="spellStart"/>
      <w:r w:rsidRPr="00C17787">
        <w:rPr>
          <w:rFonts w:eastAsia="Times New Roman"/>
          <w:i/>
          <w:lang w:eastAsia="en-GB"/>
        </w:rPr>
        <w:t>TimeAlignmentTimer</w:t>
      </w:r>
      <w:proofErr w:type="spellEnd"/>
      <w:r w:rsidRPr="00C17787">
        <w:rPr>
          <w:rFonts w:eastAsia="Times New Roman"/>
          <w:i/>
          <w:lang w:eastAsia="en-GB"/>
        </w:rPr>
        <w:t xml:space="preserve"> </w:t>
      </w:r>
      <w:r w:rsidRPr="00C17787">
        <w:rPr>
          <w:rFonts w:eastAsia="Times New Roman"/>
          <w:lang w:eastAsia="en-GB"/>
        </w:rPr>
        <w:t>[2] associated with the TAG containing the PUCCH SCell is running.</w:t>
      </w:r>
    </w:p>
    <w:p w14:paraId="2D40F1AA"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T</w:t>
      </w:r>
      <w:r w:rsidRPr="00C17787">
        <w:rPr>
          <w:rFonts w:eastAsia="Times New Roman"/>
          <w:vertAlign w:val="subscript"/>
          <w:lang w:eastAsia="en-GB"/>
        </w:rPr>
        <w:t>HARQ</w:t>
      </w:r>
      <w:r w:rsidRPr="00C17787">
        <w:rPr>
          <w:rFonts w:eastAsia="Times New Roman"/>
          <w:lang w:eastAsia="en-GB"/>
        </w:rPr>
        <w:t xml:space="preserve"> (in </w:t>
      </w:r>
      <w:proofErr w:type="spellStart"/>
      <w:r w:rsidRPr="00C17787">
        <w:rPr>
          <w:rFonts w:eastAsia="Times New Roman"/>
          <w:lang w:eastAsia="en-GB"/>
        </w:rPr>
        <w:t>ms</w:t>
      </w:r>
      <w:proofErr w:type="spellEnd"/>
      <w:r w:rsidRPr="00C17787">
        <w:rPr>
          <w:rFonts w:eastAsia="Times New Roman"/>
          <w:lang w:eastAsia="en-GB"/>
        </w:rPr>
        <w:t>) is the timing between DL data transmission and acknowledgement as specified in TS 38.213 [3].</w:t>
      </w:r>
    </w:p>
    <w:p w14:paraId="2F83C3D3"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en-GB"/>
        </w:rPr>
        <w:t>-</w:t>
      </w:r>
      <w:r w:rsidRPr="00C17787">
        <w:rPr>
          <w:rFonts w:eastAsia="Times New Roman"/>
          <w:lang w:eastAsia="en-GB"/>
        </w:rPr>
        <w:tab/>
      </w:r>
      <w:proofErr w:type="spellStart"/>
      <w:r w:rsidRPr="00C17787">
        <w:rPr>
          <w:rFonts w:eastAsia="Times New Roman"/>
          <w:lang w:eastAsia="en-GB"/>
        </w:rPr>
        <w:t>T</w:t>
      </w:r>
      <w:r w:rsidRPr="00C17787">
        <w:rPr>
          <w:rFonts w:eastAsia="Times New Roman"/>
          <w:vertAlign w:val="subscript"/>
          <w:lang w:eastAsia="en-GB"/>
        </w:rPr>
        <w:t>activation_time</w:t>
      </w:r>
      <w:proofErr w:type="spellEnd"/>
      <w:r w:rsidRPr="00C17787">
        <w:rPr>
          <w:rFonts w:eastAsia="Times New Roman"/>
          <w:lang w:eastAsia="en-GB"/>
        </w:rPr>
        <w:t xml:space="preserve"> is the SCell activation delay in millisecond as specified in section 8.3.2</w:t>
      </w:r>
      <w:r w:rsidRPr="00C17787">
        <w:rPr>
          <w:rFonts w:eastAsia="Times New Roman"/>
          <w:lang w:eastAsia="zh-CN"/>
        </w:rPr>
        <w:t xml:space="preserve"> except the definition of</w:t>
      </w:r>
      <w:r w:rsidRPr="00C17787">
        <w:rPr>
          <w:rFonts w:eastAsia="Times New Roman"/>
          <w:lang w:eastAsia="en-GB"/>
        </w:rPr>
        <w:t xml:space="preserve"> </w:t>
      </w:r>
      <w:proofErr w:type="spellStart"/>
      <w:r w:rsidRPr="00C17787">
        <w:rPr>
          <w:rFonts w:eastAsia="Times New Roman"/>
          <w:lang w:eastAsia="en-GB"/>
        </w:rPr>
        <w:t>T</w:t>
      </w:r>
      <w:r w:rsidRPr="00C17787">
        <w:rPr>
          <w:rFonts w:eastAsia="Times New Roman"/>
          <w:vertAlign w:val="subscript"/>
          <w:lang w:eastAsia="zh-CN"/>
        </w:rPr>
        <w:t>uncertainty_MAC</w:t>
      </w:r>
      <w:proofErr w:type="spellEnd"/>
      <w:r w:rsidRPr="00C17787">
        <w:rPr>
          <w:rFonts w:eastAsia="Times New Roman"/>
          <w:lang w:eastAsia="zh-CN"/>
        </w:rPr>
        <w:t xml:space="preserve"> is replaced with: </w:t>
      </w:r>
    </w:p>
    <w:p w14:paraId="6CFC50EA" w14:textId="77777777" w:rsidR="00C17787" w:rsidRPr="00C17787" w:rsidRDefault="00C17787" w:rsidP="00C17787">
      <w:pPr>
        <w:overflowPunct w:val="0"/>
        <w:autoSpaceDE w:val="0"/>
        <w:autoSpaceDN w:val="0"/>
        <w:adjustRightInd w:val="0"/>
        <w:ind w:left="852"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r>
      <w:proofErr w:type="spellStart"/>
      <w:r w:rsidRPr="00C17787">
        <w:rPr>
          <w:rFonts w:eastAsia="Times New Roman"/>
          <w:lang w:eastAsia="en-GB"/>
        </w:rPr>
        <w:t>T</w:t>
      </w:r>
      <w:r w:rsidRPr="00C17787">
        <w:rPr>
          <w:rFonts w:eastAsia="Times New Roman"/>
          <w:vertAlign w:val="subscript"/>
          <w:lang w:eastAsia="en-GB"/>
        </w:rPr>
        <w:t>uncertainty_MAC</w:t>
      </w:r>
      <w:proofErr w:type="spellEnd"/>
      <w:r w:rsidRPr="00C17787">
        <w:rPr>
          <w:rFonts w:eastAsia="Times New Roman"/>
          <w:lang w:eastAsia="en-GB"/>
        </w:rPr>
        <w:t xml:space="preserve"> is the time period between reception of the last activation command for PDCCH TCI, PDSCH TCI (when applicable), UL spatial relation (for FR2) relative to</w:t>
      </w:r>
    </w:p>
    <w:p w14:paraId="26B903FD"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 xml:space="preserve">SCell activation command for known </w:t>
      </w:r>
      <w:proofErr w:type="gramStart"/>
      <w:r w:rsidRPr="00C17787">
        <w:rPr>
          <w:rFonts w:eastAsia="Times New Roman"/>
          <w:lang w:eastAsia="en-GB"/>
        </w:rPr>
        <w:t>case;</w:t>
      </w:r>
      <w:proofErr w:type="gramEnd"/>
    </w:p>
    <w:p w14:paraId="22DAD8CE"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First valid L1-RSRP reporting for unknown case.</w:t>
      </w:r>
    </w:p>
    <w:p w14:paraId="40BC0CC9" w14:textId="77045BBF" w:rsidR="00C17787" w:rsidRPr="00C17787" w:rsidDel="0067378D" w:rsidRDefault="00C17787" w:rsidP="00C17787">
      <w:pPr>
        <w:overflowPunct w:val="0"/>
        <w:autoSpaceDE w:val="0"/>
        <w:autoSpaceDN w:val="0"/>
        <w:adjustRightInd w:val="0"/>
        <w:ind w:left="568" w:hanging="284"/>
        <w:textAlignment w:val="baseline"/>
        <w:rPr>
          <w:del w:id="23" w:author="Nokia" w:date="2023-05-25T17:18:00Z"/>
          <w:rFonts w:eastAsia="Times New Roman"/>
          <w:lang w:eastAsia="zh-CN"/>
        </w:rPr>
      </w:pPr>
      <w:del w:id="24" w:author="Nokia" w:date="2023-05-25T17:18:00Z">
        <w:r w:rsidRPr="00C17787" w:rsidDel="0067378D">
          <w:rPr>
            <w:rFonts w:eastAsia="Times New Roman"/>
            <w:lang w:eastAsia="en-GB"/>
          </w:rPr>
          <w:delText>-</w:delText>
        </w:r>
        <w:r w:rsidRPr="00C17787" w:rsidDel="0067378D">
          <w:rPr>
            <w:rFonts w:eastAsia="Times New Roman"/>
            <w:lang w:eastAsia="en-GB"/>
          </w:rPr>
          <w:tab/>
          <w:delText>T</w:delText>
        </w:r>
        <w:r w:rsidRPr="00C17787" w:rsidDel="0067378D">
          <w:rPr>
            <w:rFonts w:eastAsia="Times New Roman"/>
            <w:vertAlign w:val="subscript"/>
            <w:lang w:eastAsia="en-GB"/>
          </w:rPr>
          <w:delText>CSI_reporting</w:delText>
        </w:r>
        <w:r w:rsidRPr="00C17787" w:rsidDel="0067378D">
          <w:rPr>
            <w:rFonts w:eastAsia="Times New Roman"/>
            <w:lang w:eastAsia="en-GB"/>
          </w:rPr>
          <w:delText xml:space="preserve"> is the delay (in ms) as</w:delText>
        </w:r>
        <w:r w:rsidRPr="00C17787" w:rsidDel="0067378D">
          <w:rPr>
            <w:rFonts w:eastAsia="Times New Roman"/>
            <w:lang w:eastAsia="zh-CN"/>
          </w:rPr>
          <w:delText xml:space="preserve"> specified in clause 8.3.2.</w:delText>
        </w:r>
      </w:del>
    </w:p>
    <w:p w14:paraId="09434C78" w14:textId="3F9CD815" w:rsidR="00C17787" w:rsidRDefault="00C17787" w:rsidP="00C17787">
      <w:pPr>
        <w:overflowPunct w:val="0"/>
        <w:autoSpaceDE w:val="0"/>
        <w:autoSpaceDN w:val="0"/>
        <w:adjustRightInd w:val="0"/>
        <w:ind w:left="568" w:hanging="284"/>
        <w:textAlignment w:val="baseline"/>
        <w:rPr>
          <w:ins w:id="25" w:author="Nokia" w:date="2023-05-25T17:18:00Z"/>
          <w:rFonts w:eastAsia="Times New Roman"/>
          <w:lang w:eastAsia="en-GB"/>
        </w:rPr>
      </w:pPr>
      <w:r w:rsidRPr="00C17787">
        <w:rPr>
          <w:rFonts w:eastAsia="Times New Roman"/>
          <w:lang w:eastAsia="en-GB"/>
        </w:rPr>
        <w:t>-</w:t>
      </w:r>
      <w:r w:rsidRPr="00C17787">
        <w:rPr>
          <w:rFonts w:eastAsia="Times New Roman"/>
          <w:lang w:eastAsia="en-GB"/>
        </w:rPr>
        <w:tab/>
        <w:t>T</w:t>
      </w:r>
      <w:proofErr w:type="spellStart"/>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val="en-US" w:eastAsia="en-GB"/>
        </w:rPr>
        <w:t xml:space="preserve"> </w:t>
      </w:r>
      <w:r w:rsidRPr="00C17787">
        <w:rPr>
          <w:rFonts w:eastAsia="Times New Roman"/>
          <w:lang w:eastAsia="en-GB"/>
        </w:rPr>
        <w:t>is the periodicity of the target pathloss reference signal determined during PUCCH SCell activation.</w:t>
      </w:r>
    </w:p>
    <w:p w14:paraId="0E345FF0" w14:textId="77777777" w:rsidR="0067378D" w:rsidRPr="0067378D" w:rsidRDefault="0067378D" w:rsidP="0067378D">
      <w:pPr>
        <w:overflowPunct w:val="0"/>
        <w:autoSpaceDE w:val="0"/>
        <w:autoSpaceDN w:val="0"/>
        <w:adjustRightInd w:val="0"/>
        <w:ind w:left="568" w:hanging="284"/>
        <w:textAlignment w:val="baseline"/>
        <w:rPr>
          <w:ins w:id="26" w:author="Nokia" w:date="2023-05-25T17:18:00Z"/>
          <w:rFonts w:eastAsia="Times New Roman"/>
          <w:lang w:val="en-US" w:eastAsia="zh-CN"/>
        </w:rPr>
      </w:pPr>
      <w:ins w:id="27" w:author="Nokia" w:date="2023-05-25T17:18:00Z">
        <w:r w:rsidRPr="0067378D">
          <w:rPr>
            <w:rFonts w:eastAsia="Times New Roman"/>
            <w:lang w:val="en-US" w:eastAsia="zh-CN"/>
          </w:rPr>
          <w:t>-</w:t>
        </w:r>
        <w:r w:rsidRPr="0067378D">
          <w:rPr>
            <w:rFonts w:eastAsia="Times New Roman"/>
            <w:lang w:val="en-US" w:eastAsia="zh-CN"/>
          </w:rPr>
          <w:tab/>
        </w:r>
        <w:proofErr w:type="spellStart"/>
        <w:r w:rsidRPr="0067378D">
          <w:rPr>
            <w:rFonts w:eastAsia="Times New Roman"/>
            <w:lang w:val="en-US" w:eastAsia="zh-CN"/>
          </w:rPr>
          <w:t>T</w:t>
        </w:r>
        <w:r w:rsidRPr="0067378D">
          <w:rPr>
            <w:rFonts w:eastAsia="Times New Roman"/>
            <w:vertAlign w:val="subscript"/>
            <w:lang w:val="en-US" w:eastAsia="zh-CN"/>
          </w:rPr>
          <w:t>First_available_CSI</w:t>
        </w:r>
        <w:proofErr w:type="spellEnd"/>
        <w:r w:rsidRPr="0067378D">
          <w:rPr>
            <w:rFonts w:eastAsia="Times New Roman"/>
            <w:lang w:val="en-US" w:eastAsia="zh-CN"/>
          </w:rPr>
          <w:t xml:space="preserve"> is the delay uncertainty (in </w:t>
        </w:r>
        <w:proofErr w:type="spellStart"/>
        <w:r w:rsidRPr="0067378D">
          <w:rPr>
            <w:rFonts w:eastAsia="Times New Roman"/>
            <w:lang w:val="en-US" w:eastAsia="zh-CN"/>
          </w:rPr>
          <w:t>ms</w:t>
        </w:r>
        <w:proofErr w:type="spellEnd"/>
        <w:r w:rsidRPr="0067378D">
          <w:rPr>
            <w:rFonts w:eastAsia="Times New Roman"/>
            <w:lang w:val="en-US" w:eastAsia="zh-CN"/>
          </w:rPr>
          <w:t xml:space="preserve">) in acquiring the first available downlink CSI reference resource. </w:t>
        </w:r>
      </w:ins>
    </w:p>
    <w:p w14:paraId="0A513F80" w14:textId="77777777" w:rsidR="0067378D" w:rsidRPr="0067378D" w:rsidRDefault="0067378D" w:rsidP="0067378D">
      <w:pPr>
        <w:overflowPunct w:val="0"/>
        <w:autoSpaceDE w:val="0"/>
        <w:autoSpaceDN w:val="0"/>
        <w:adjustRightInd w:val="0"/>
        <w:ind w:left="568" w:hanging="284"/>
        <w:textAlignment w:val="baseline"/>
        <w:rPr>
          <w:ins w:id="28" w:author="Nokia" w:date="2023-05-25T17:18:00Z"/>
          <w:rFonts w:eastAsia="Times New Roman"/>
          <w:lang w:val="en-US" w:eastAsia="zh-CN"/>
        </w:rPr>
      </w:pPr>
      <w:ins w:id="29" w:author="Nokia" w:date="2023-05-25T17:18:00Z">
        <w:r w:rsidRPr="0067378D">
          <w:rPr>
            <w:rFonts w:eastAsia="Times New Roman"/>
            <w:lang w:val="en-US" w:eastAsia="zh-CN"/>
          </w:rPr>
          <w:t>-</w:t>
        </w:r>
        <w:r w:rsidRPr="0067378D">
          <w:rPr>
            <w:rFonts w:eastAsia="Times New Roman"/>
            <w:lang w:val="en-US" w:eastAsia="zh-CN"/>
          </w:rPr>
          <w:tab/>
        </w:r>
        <w:proofErr w:type="spellStart"/>
        <w:r w:rsidRPr="0067378D">
          <w:rPr>
            <w:rFonts w:eastAsia="Times New Roman"/>
            <w:lang w:val="en-US" w:eastAsia="zh-CN"/>
          </w:rPr>
          <w:t>T</w:t>
        </w:r>
        <w:r w:rsidRPr="0067378D">
          <w:rPr>
            <w:rFonts w:eastAsia="Times New Roman"/>
            <w:vertAlign w:val="subscript"/>
            <w:lang w:val="en-US" w:eastAsia="zh-CN"/>
          </w:rPr>
          <w:t>CSI_processing</w:t>
        </w:r>
        <w:proofErr w:type="spellEnd"/>
        <w:r w:rsidRPr="0067378D">
          <w:rPr>
            <w:rFonts w:eastAsia="Times New Roman"/>
            <w:lang w:val="en-US" w:eastAsia="zh-CN"/>
          </w:rPr>
          <w:t xml:space="preserve"> is the UE processing time for CSI reporting.</w:t>
        </w:r>
      </w:ins>
    </w:p>
    <w:p w14:paraId="7F1A8254" w14:textId="6D77BB3A" w:rsidR="0067378D" w:rsidRPr="0067378D" w:rsidRDefault="0067378D" w:rsidP="00C17787">
      <w:pPr>
        <w:overflowPunct w:val="0"/>
        <w:autoSpaceDE w:val="0"/>
        <w:autoSpaceDN w:val="0"/>
        <w:adjustRightInd w:val="0"/>
        <w:ind w:left="568" w:hanging="284"/>
        <w:textAlignment w:val="baseline"/>
        <w:rPr>
          <w:rFonts w:eastAsia="Times New Roman"/>
          <w:lang w:val="en-US" w:eastAsia="zh-CN"/>
        </w:rPr>
      </w:pPr>
      <w:ins w:id="30" w:author="Nokia" w:date="2023-05-25T17:18:00Z">
        <w:r w:rsidRPr="0067378D">
          <w:rPr>
            <w:rFonts w:eastAsia="Times New Roman"/>
            <w:lang w:val="en-US" w:eastAsia="zh-CN"/>
          </w:rPr>
          <w:t>-</w:t>
        </w:r>
        <w:r w:rsidRPr="0067378D">
          <w:rPr>
            <w:rFonts w:eastAsia="Times New Roman"/>
            <w:lang w:val="en-US" w:eastAsia="zh-CN"/>
          </w:rPr>
          <w:tab/>
        </w:r>
        <w:proofErr w:type="spellStart"/>
        <w:r w:rsidRPr="0067378D">
          <w:rPr>
            <w:rFonts w:eastAsia="Times New Roman"/>
            <w:lang w:val="en-US" w:eastAsia="zh-CN"/>
          </w:rPr>
          <w:t>T</w:t>
        </w:r>
        <w:r w:rsidRPr="0067378D">
          <w:rPr>
            <w:rFonts w:eastAsia="Times New Roman"/>
            <w:vertAlign w:val="subscript"/>
            <w:lang w:val="en-US" w:eastAsia="zh-CN"/>
          </w:rPr>
          <w:t>CSI_reporting_after</w:t>
        </w:r>
        <w:proofErr w:type="spellEnd"/>
        <w:r w:rsidRPr="0067378D">
          <w:rPr>
            <w:rFonts w:eastAsia="Times New Roman"/>
            <w:lang w:val="en-US" w:eastAsia="zh-CN"/>
          </w:rPr>
          <w:t xml:space="preserve"> is the delay uncertainty (in </w:t>
        </w:r>
        <w:proofErr w:type="spellStart"/>
        <w:r w:rsidRPr="0067378D">
          <w:rPr>
            <w:rFonts w:eastAsia="Times New Roman"/>
            <w:lang w:val="en-US" w:eastAsia="zh-CN"/>
          </w:rPr>
          <w:t>ms</w:t>
        </w:r>
        <w:proofErr w:type="spellEnd"/>
        <w:r w:rsidRPr="0067378D">
          <w:rPr>
            <w:rFonts w:eastAsia="Times New Roman"/>
            <w:lang w:val="en-US" w:eastAsia="zh-CN"/>
          </w:rPr>
          <w:t>) in acquiring the first available CSI reporting resources after end of max ((</w:t>
        </w:r>
        <w:proofErr w:type="spellStart"/>
        <w:r w:rsidRPr="0067378D">
          <w:rPr>
            <w:rFonts w:eastAsia="Times New Roman"/>
            <w:lang w:val="en-US" w:eastAsia="zh-CN"/>
          </w:rPr>
          <w:t>T</w:t>
        </w:r>
        <w:r w:rsidRPr="0067378D">
          <w:rPr>
            <w:rFonts w:eastAsia="Times New Roman"/>
            <w:vertAlign w:val="subscript"/>
            <w:lang w:val="en-US" w:eastAsia="zh-CN"/>
          </w:rPr>
          <w:t>First_available_CSI</w:t>
        </w:r>
        <w:proofErr w:type="spellEnd"/>
        <w:r w:rsidRPr="0067378D">
          <w:rPr>
            <w:rFonts w:eastAsia="Times New Roman"/>
            <w:lang w:val="en-US" w:eastAsia="zh-CN"/>
          </w:rPr>
          <w:t xml:space="preserve"> + </w:t>
        </w:r>
        <w:proofErr w:type="spellStart"/>
        <w:r w:rsidRPr="0067378D">
          <w:rPr>
            <w:rFonts w:eastAsia="Times New Roman"/>
            <w:lang w:val="en-US" w:eastAsia="zh-CN"/>
          </w:rPr>
          <w:t>T</w:t>
        </w:r>
        <w:r w:rsidRPr="0067378D">
          <w:rPr>
            <w:rFonts w:eastAsia="Times New Roman"/>
            <w:vertAlign w:val="subscript"/>
            <w:lang w:val="en-US" w:eastAsia="zh-CN"/>
          </w:rPr>
          <w:t>CSI_processing</w:t>
        </w:r>
        <w:proofErr w:type="spellEnd"/>
        <w:r w:rsidRPr="0067378D">
          <w:rPr>
            <w:rFonts w:eastAsia="Times New Roman"/>
            <w:lang w:val="en-US" w:eastAsia="zh-CN"/>
          </w:rPr>
          <w:t>), 3*</w:t>
        </w:r>
        <w:proofErr w:type="spellStart"/>
        <w:r w:rsidRPr="0067378D">
          <w:rPr>
            <w:rFonts w:eastAsia="Times New Roman"/>
            <w:lang w:val="en-US" w:eastAsia="zh-CN"/>
          </w:rPr>
          <w:t>T</w:t>
        </w:r>
        <w:r w:rsidRPr="0067378D">
          <w:rPr>
            <w:rFonts w:eastAsia="Times New Roman"/>
            <w:vertAlign w:val="subscript"/>
            <w:lang w:val="en-US" w:eastAsia="zh-CN"/>
          </w:rPr>
          <w:t>target_PL</w:t>
        </w:r>
        <w:proofErr w:type="spellEnd"/>
        <w:r w:rsidRPr="0067378D">
          <w:rPr>
            <w:rFonts w:eastAsia="Times New Roman"/>
            <w:vertAlign w:val="subscript"/>
            <w:lang w:val="en-US" w:eastAsia="zh-CN"/>
          </w:rPr>
          <w:t>-RS</w:t>
        </w:r>
        <w:r w:rsidRPr="0067378D">
          <w:rPr>
            <w:rFonts w:eastAsia="Times New Roman"/>
            <w:lang w:val="en-US" w:eastAsia="zh-CN"/>
          </w:rPr>
          <w:t>)</w:t>
        </w:r>
      </w:ins>
    </w:p>
    <w:p w14:paraId="75D95C13" w14:textId="77777777" w:rsidR="00C17787" w:rsidRPr="00C17787" w:rsidRDefault="00C17787" w:rsidP="00C17787">
      <w:pPr>
        <w:overflowPunct w:val="0"/>
        <w:autoSpaceDE w:val="0"/>
        <w:autoSpaceDN w:val="0"/>
        <w:adjustRightInd w:val="0"/>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num>
          <m:den>
            <m:r>
              <w:rPr>
                <w:rFonts w:ascii="Cambria Math" w:eastAsia="Times New Roman" w:hAnsi="Cambria Math"/>
                <w:lang w:eastAsia="en-GB"/>
              </w:rPr>
              <m:t>NR slot length</m:t>
            </m:r>
          </m:den>
        </m:f>
      </m:oMath>
      <w:r w:rsidRPr="00C17787">
        <w:rPr>
          <w:rFonts w:eastAsia="Times New Roman"/>
          <w:lang w:eastAsia="en-GB"/>
        </w:rPr>
        <w:fldChar w:fldCharType="begin"/>
      </w:r>
      <w:r w:rsidRPr="00C17787">
        <w:rPr>
          <w:rFonts w:eastAsia="Times New Roman"/>
          <w:lang w:eastAsia="en-GB"/>
        </w:rPr>
        <w:instrText xml:space="preserve"> QUOTE </w:instrTex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activation_time+</m:t>
                </m:r>
              </m:sub>
            </m:sSub>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m:t>
                </m:r>
              </m:sub>
            </m:sSub>
          </m:num>
          <m:den>
            <m:r>
              <m:rPr>
                <m:sty m:val="p"/>
              </m:rPr>
              <w:rPr>
                <w:rFonts w:ascii="Cambria Math" w:eastAsia="Times New Roman" w:hAnsi="Cambria Math"/>
                <w:lang w:eastAsia="en-GB"/>
              </w:rPr>
              <m:t>NR slot length</m:t>
            </m:r>
          </m:den>
        </m:f>
      </m:oMath>
      <w:r w:rsidRPr="00C17787">
        <w:rPr>
          <w:rFonts w:eastAsia="Times New Roman"/>
          <w:lang w:eastAsia="en-GB"/>
        </w:rPr>
        <w:instrText xml:space="preserve"> </w:instrText>
      </w:r>
      <w:r w:rsidRPr="00C17787">
        <w:rPr>
          <w:rFonts w:eastAsia="Times New Roman"/>
          <w:lang w:eastAsia="en-GB"/>
        </w:rPr>
        <w:fldChar w:fldCharType="end"/>
      </w:r>
      <w:r w:rsidRPr="00C17787">
        <w:rPr>
          <w:rFonts w:eastAsia="Times New Roman"/>
          <w:lang w:eastAsia="en-GB"/>
        </w:rPr>
        <w:t>,</w:t>
      </w:r>
      <w:r w:rsidRPr="00C17787">
        <w:rPr>
          <w:rFonts w:eastAsia="Times New Roman"/>
          <w:lang w:eastAsia="zh-CN"/>
        </w:rPr>
        <w:t xml:space="preserve"> </w:t>
      </w:r>
      <w:r w:rsidRPr="00C17787">
        <w:rPr>
          <w:rFonts w:eastAsia="Times New Roman"/>
          <w:lang w:eastAsia="en-GB"/>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C17787">
        <w:rPr>
          <w:rFonts w:eastAsia="Times New Roman"/>
          <w:lang w:eastAsia="en-GB"/>
        </w:rPr>
        <w:t xml:space="preserve"> </w:t>
      </w:r>
      <w:r w:rsidRPr="00C17787">
        <w:rPr>
          <w:rFonts w:eastAsia="Times New Roman"/>
          <w:lang w:eastAsia="en-GB"/>
        </w:rPr>
        <w:fldChar w:fldCharType="begin"/>
      </w:r>
      <w:r w:rsidRPr="00C17787">
        <w:rPr>
          <w:rFonts w:eastAsia="Times New Roman"/>
          <w:lang w:eastAsia="en-GB"/>
        </w:rPr>
        <w:instrText xml:space="preserve"> QUOTE </w:instrText>
      </w:r>
      <m:oMath>
        <m:r>
          <m:rPr>
            <m:sty m:val="p"/>
          </m:rPr>
          <w:rPr>
            <w:rFonts w:ascii="Cambria Math" w:eastAsia="Times New Roman" w:hAnsi="Cambria Math"/>
            <w:lang w:eastAsia="en-GB"/>
          </w:rPr>
          <m:t>n+</m:t>
        </m:r>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delay_PUCCH_SCell</m:t>
                </m:r>
              </m:sub>
            </m:sSub>
            <m:r>
              <m:rPr>
                <m:sty m:val="p"/>
              </m:rP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CSI_Reporting_PUCCH_SCell</m:t>
                </m:r>
              </m:sub>
            </m:sSub>
          </m:num>
          <m:den>
            <m:r>
              <m:rPr>
                <m:sty m:val="p"/>
              </m:rPr>
              <w:rPr>
                <w:rFonts w:ascii="Cambria Math" w:eastAsia="Times New Roman" w:hAnsi="Cambria Math"/>
                <w:lang w:eastAsia="en-GB"/>
              </w:rPr>
              <m:t>NR slot length</m:t>
            </m:r>
          </m:den>
        </m:f>
      </m:oMath>
      <w:r w:rsidRPr="00C17787">
        <w:rPr>
          <w:rFonts w:eastAsia="Times New Roman"/>
          <w:lang w:eastAsia="en-GB"/>
        </w:rPr>
        <w:instrText xml:space="preserve"> </w:instrText>
      </w:r>
      <w:r w:rsidRPr="00C17787">
        <w:rPr>
          <w:rFonts w:eastAsia="Times New Roman"/>
          <w:lang w:eastAsia="en-GB"/>
        </w:rPr>
        <w:fldChar w:fldCharType="end"/>
      </w:r>
      <w:r w:rsidRPr="00C17787">
        <w:rPr>
          <w:rFonts w:eastAsia="Times New Roman"/>
          <w:lang w:eastAsia="en-GB"/>
        </w:rPr>
        <w:t xml:space="preserve">and shall transmit valid CSI report for the SCell being activated on the PUCCH SCell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delay_PUCCH_SCell</m:t>
                </m:r>
              </m:sub>
            </m:sSub>
          </m:num>
          <m:den>
            <m:r>
              <w:rPr>
                <w:rFonts w:ascii="Cambria Math" w:eastAsia="Times New Roman" w:hAnsi="Cambria Math"/>
                <w:lang w:eastAsia="en-GB"/>
              </w:rPr>
              <m:t>NR slot length</m:t>
            </m:r>
          </m:den>
        </m:f>
      </m:oMath>
      <w:r w:rsidRPr="00C17787">
        <w:rPr>
          <w:rFonts w:eastAsia="Times New Roman"/>
          <w:lang w:eastAsia="en-GB"/>
        </w:rPr>
        <w:t>, where:</w:t>
      </w:r>
      <w:r w:rsidRPr="00C17787">
        <w:rPr>
          <w:rFonts w:eastAsia="Times New Roman"/>
          <w:lang w:eastAsia="en-GB"/>
        </w:rPr>
        <w:tab/>
      </w:r>
    </w:p>
    <w:p w14:paraId="2EAE45DB" w14:textId="3431D74B" w:rsidR="00C17787" w:rsidRPr="00C17787" w:rsidRDefault="00C17787" w:rsidP="00C17787">
      <w:pPr>
        <w:keepLines/>
        <w:tabs>
          <w:tab w:val="center" w:pos="4536"/>
          <w:tab w:val="right" w:pos="9072"/>
        </w:tabs>
        <w:overflowPunct w:val="0"/>
        <w:autoSpaceDE w:val="0"/>
        <w:autoSpaceDN w:val="0"/>
        <w:adjustRightInd w:val="0"/>
        <w:jc w:val="center"/>
        <w:textAlignment w:val="baseline"/>
        <w:rPr>
          <w:rFonts w:eastAsia="Times New Roman"/>
          <w:noProof/>
          <w:lang w:val="en-US" w:eastAsia="en-GB"/>
        </w:rPr>
      </w:pPr>
      <w:r w:rsidRPr="00C17787">
        <w:rPr>
          <w:rFonts w:eastAsia="Times New Roman"/>
          <w:noProof/>
          <w:lang w:eastAsia="en-GB"/>
        </w:rPr>
        <w:t>T</w:t>
      </w:r>
      <w:r w:rsidRPr="00C17787">
        <w:rPr>
          <w:rFonts w:eastAsia="Times New Roman"/>
          <w:noProof/>
          <w:vertAlign w:val="subscript"/>
          <w:lang w:eastAsia="en-GB"/>
        </w:rPr>
        <w:t>delay_PUCCH</w:t>
      </w:r>
      <w:r w:rsidRPr="00C17787">
        <w:rPr>
          <w:rFonts w:eastAsia="Times New Roman"/>
          <w:noProof/>
          <w:vertAlign w:val="subscript"/>
          <w:lang w:val="en-US" w:eastAsia="en-GB"/>
        </w:rPr>
        <w:t>_</w:t>
      </w:r>
      <w:r w:rsidRPr="00C17787">
        <w:rPr>
          <w:rFonts w:eastAsia="Times New Roman"/>
          <w:noProof/>
          <w:vertAlign w:val="subscript"/>
          <w:lang w:eastAsia="en-GB"/>
        </w:rPr>
        <w:t>SCell</w:t>
      </w:r>
      <w:r w:rsidRPr="00C17787">
        <w:rPr>
          <w:rFonts w:eastAsia="Times New Roman"/>
          <w:noProof/>
          <w:lang w:eastAsia="en-GB"/>
        </w:rPr>
        <w:t xml:space="preserve"> = T</w:t>
      </w:r>
      <w:r w:rsidRPr="00C17787">
        <w:rPr>
          <w:rFonts w:eastAsia="Times New Roman"/>
          <w:noProof/>
          <w:vertAlign w:val="subscript"/>
          <w:lang w:eastAsia="en-GB"/>
        </w:rPr>
        <w:t xml:space="preserve">activation_time </w:t>
      </w:r>
      <w:r w:rsidRPr="00C17787">
        <w:rPr>
          <w:rFonts w:eastAsia="Times New Roman"/>
          <w:noProof/>
          <w:lang w:val="en-US" w:eastAsia="en-GB"/>
        </w:rPr>
        <w:t>+ max ((T</w:t>
      </w:r>
      <w:r w:rsidRPr="00C17787">
        <w:rPr>
          <w:rFonts w:eastAsia="Times New Roman"/>
          <w:noProof/>
          <w:vertAlign w:val="subscript"/>
          <w:lang w:val="en-US" w:eastAsia="en-GB"/>
        </w:rPr>
        <w:t>First_available_CSI</w:t>
      </w:r>
      <w:r w:rsidRPr="00C17787">
        <w:rPr>
          <w:rFonts w:eastAsia="Times New Roman"/>
          <w:noProof/>
          <w:lang w:val="en-US" w:eastAsia="en-GB"/>
        </w:rPr>
        <w:t xml:space="preserve"> + T</w:t>
      </w:r>
      <w:r w:rsidRPr="00C17787">
        <w:rPr>
          <w:rFonts w:eastAsia="Times New Roman"/>
          <w:noProof/>
          <w:vertAlign w:val="subscript"/>
          <w:lang w:val="en-US" w:eastAsia="en-GB"/>
        </w:rPr>
        <w:t>CSI_processing</w:t>
      </w:r>
      <w:r w:rsidRPr="00C17787">
        <w:rPr>
          <w:rFonts w:eastAsia="Times New Roman"/>
          <w:noProof/>
          <w:lang w:val="en-US" w:eastAsia="en-GB"/>
        </w:rPr>
        <w:t xml:space="preserve">), (T1+T2+T3), </w:t>
      </w:r>
      <w:del w:id="31" w:author="Nokia" w:date="2023-05-25T17:19:00Z">
        <w:r w:rsidRPr="00C17787" w:rsidDel="0067378D">
          <w:rPr>
            <w:rFonts w:eastAsia="Times New Roman" w:hint="eastAsia"/>
            <w:noProof/>
            <w:lang w:val="en-US" w:eastAsia="zh-CN"/>
          </w:rPr>
          <w:delText>[4]</w:delText>
        </w:r>
      </w:del>
      <w:ins w:id="32" w:author="Nokia" w:date="2023-05-25T17:19:00Z">
        <w:r w:rsidR="0067378D">
          <w:rPr>
            <w:rFonts w:eastAsia="Times New Roman"/>
            <w:noProof/>
            <w:lang w:val="en-US" w:eastAsia="zh-CN"/>
          </w:rPr>
          <w:t>3</w:t>
        </w:r>
      </w:ins>
      <w:r w:rsidRPr="00C17787">
        <w:rPr>
          <w:rFonts w:eastAsia="Times New Roman"/>
          <w:noProof/>
          <w:lang w:val="en-US" w:eastAsia="en-GB"/>
        </w:rPr>
        <w:t>*T</w:t>
      </w:r>
      <w:r w:rsidRPr="00C17787">
        <w:rPr>
          <w:rFonts w:eastAsia="Times New Roman"/>
          <w:noProof/>
          <w:vertAlign w:val="subscript"/>
          <w:lang w:val="en-US" w:eastAsia="en-GB"/>
        </w:rPr>
        <w:t>target_PL-RS</w:t>
      </w:r>
      <w:r w:rsidRPr="00C17787">
        <w:rPr>
          <w:rFonts w:eastAsia="Times New Roman"/>
          <w:noProof/>
          <w:lang w:val="en-US" w:eastAsia="en-GB"/>
        </w:rPr>
        <w:t>) + T</w:t>
      </w:r>
      <w:r w:rsidRPr="00C17787">
        <w:rPr>
          <w:rFonts w:eastAsia="Times New Roman"/>
          <w:noProof/>
          <w:vertAlign w:val="subscript"/>
          <w:lang w:val="en-US" w:eastAsia="en-GB"/>
        </w:rPr>
        <w:t>CSI_reporting_after</w:t>
      </w:r>
    </w:p>
    <w:p w14:paraId="6EBAAD42" w14:textId="77777777" w:rsidR="00C17787" w:rsidRPr="00C17787" w:rsidRDefault="00C17787" w:rsidP="00C17787">
      <w:pPr>
        <w:overflowPunct w:val="0"/>
        <w:autoSpaceDE w:val="0"/>
        <w:autoSpaceDN w:val="0"/>
        <w:adjustRightInd w:val="0"/>
        <w:textAlignment w:val="baseline"/>
        <w:rPr>
          <w:rFonts w:eastAsia="Times New Roman"/>
          <w:lang w:val="en-US" w:eastAsia="zh-CN"/>
        </w:rPr>
      </w:pPr>
      <w:r w:rsidRPr="00C17787">
        <w:rPr>
          <w:rFonts w:eastAsia="Times New Roman"/>
          <w:lang w:eastAsia="en-GB"/>
        </w:rPr>
        <w:t>Where:</w:t>
      </w:r>
    </w:p>
    <w:p w14:paraId="0A95C0DB"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en-GB"/>
        </w:rPr>
        <w:t>-</w:t>
      </w:r>
      <w:r w:rsidRPr="00C17787">
        <w:rPr>
          <w:rFonts w:eastAsia="Times New Roman"/>
          <w:lang w:eastAsia="en-GB"/>
        </w:rPr>
        <w:tab/>
      </w:r>
      <w:proofErr w:type="spellStart"/>
      <w:r w:rsidRPr="00C17787">
        <w:rPr>
          <w:rFonts w:eastAsia="Times New Roman"/>
          <w:lang w:eastAsia="en-GB"/>
        </w:rPr>
        <w:t>T</w:t>
      </w:r>
      <w:r w:rsidRPr="00C17787">
        <w:rPr>
          <w:rFonts w:eastAsia="Times New Roman"/>
          <w:vertAlign w:val="subscript"/>
          <w:lang w:eastAsia="en-GB"/>
        </w:rPr>
        <w:t>activation_time</w:t>
      </w:r>
      <w:proofErr w:type="spellEnd"/>
      <w:r w:rsidRPr="00C17787">
        <w:rPr>
          <w:rFonts w:eastAsia="Times New Roman"/>
          <w:lang w:eastAsia="en-GB"/>
        </w:rPr>
        <w:t xml:space="preserve"> is the SCell activation delay in millisecond as specified in section 8.3.2</w:t>
      </w:r>
      <w:r w:rsidRPr="00C17787">
        <w:rPr>
          <w:rFonts w:eastAsia="Times New Roman"/>
          <w:lang w:eastAsia="zh-CN"/>
        </w:rPr>
        <w:t xml:space="preserve"> except the definition of</w:t>
      </w:r>
      <w:r w:rsidRPr="00C17787">
        <w:rPr>
          <w:rFonts w:eastAsia="Times New Roman"/>
          <w:lang w:eastAsia="en-GB"/>
        </w:rPr>
        <w:t xml:space="preserve"> </w:t>
      </w:r>
      <w:proofErr w:type="spellStart"/>
      <w:r w:rsidRPr="00C17787">
        <w:rPr>
          <w:rFonts w:eastAsia="Times New Roman"/>
          <w:lang w:eastAsia="en-GB"/>
        </w:rPr>
        <w:t>T</w:t>
      </w:r>
      <w:r w:rsidRPr="00C17787">
        <w:rPr>
          <w:rFonts w:eastAsia="Times New Roman"/>
          <w:vertAlign w:val="subscript"/>
          <w:lang w:eastAsia="zh-CN"/>
        </w:rPr>
        <w:t>uncertainty_MAC</w:t>
      </w:r>
      <w:proofErr w:type="spellEnd"/>
      <w:r w:rsidRPr="00C17787">
        <w:rPr>
          <w:rFonts w:eastAsia="Times New Roman"/>
          <w:lang w:eastAsia="zh-CN"/>
        </w:rPr>
        <w:t xml:space="preserve"> is replaced with: </w:t>
      </w:r>
    </w:p>
    <w:p w14:paraId="2E14390C" w14:textId="77777777" w:rsidR="00C17787" w:rsidRPr="00C17787" w:rsidRDefault="00C17787" w:rsidP="00C17787">
      <w:pPr>
        <w:overflowPunct w:val="0"/>
        <w:autoSpaceDE w:val="0"/>
        <w:autoSpaceDN w:val="0"/>
        <w:adjustRightInd w:val="0"/>
        <w:ind w:left="852"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r>
      <w:proofErr w:type="spellStart"/>
      <w:r w:rsidRPr="00C17787">
        <w:rPr>
          <w:rFonts w:eastAsia="Times New Roman"/>
          <w:lang w:eastAsia="en-GB"/>
        </w:rPr>
        <w:t>T</w:t>
      </w:r>
      <w:r w:rsidRPr="00C17787">
        <w:rPr>
          <w:rFonts w:eastAsia="Times New Roman"/>
          <w:vertAlign w:val="subscript"/>
          <w:lang w:eastAsia="en-GB"/>
        </w:rPr>
        <w:t>uncertainty_MAC</w:t>
      </w:r>
      <w:proofErr w:type="spellEnd"/>
      <w:r w:rsidRPr="00C17787">
        <w:rPr>
          <w:rFonts w:eastAsia="Times New Roman"/>
          <w:lang w:eastAsia="en-GB"/>
        </w:rPr>
        <w:t xml:space="preserve"> is the time period between reception of the last activation command for PDCCH TCI, PDSCH TCI (when applicable), UL spatial relation (when applicable in FR2) relative to</w:t>
      </w:r>
    </w:p>
    <w:p w14:paraId="58DD50A2"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 xml:space="preserve">SCell activation command for known </w:t>
      </w:r>
      <w:proofErr w:type="gramStart"/>
      <w:r w:rsidRPr="00C17787">
        <w:rPr>
          <w:rFonts w:eastAsia="Times New Roman"/>
          <w:lang w:eastAsia="en-GB"/>
        </w:rPr>
        <w:t>case;</w:t>
      </w:r>
      <w:proofErr w:type="gramEnd"/>
    </w:p>
    <w:p w14:paraId="3D6B376F" w14:textId="77777777" w:rsidR="00C17787" w:rsidRPr="00C17787" w:rsidRDefault="00C17787" w:rsidP="00C17787">
      <w:pPr>
        <w:overflowPunct w:val="0"/>
        <w:autoSpaceDE w:val="0"/>
        <w:autoSpaceDN w:val="0"/>
        <w:adjustRightInd w:val="0"/>
        <w:ind w:left="1136"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t>First valid L1-RSRP reporting for unknown case.</w:t>
      </w:r>
    </w:p>
    <w:p w14:paraId="553A7C55" w14:textId="77777777" w:rsidR="00C17787" w:rsidRPr="00C17787" w:rsidRDefault="00C17787" w:rsidP="00C17787">
      <w:pPr>
        <w:overflowPunct w:val="0"/>
        <w:autoSpaceDE w:val="0"/>
        <w:autoSpaceDN w:val="0"/>
        <w:adjustRightInd w:val="0"/>
        <w:ind w:left="568" w:hanging="284"/>
        <w:textAlignment w:val="baseline"/>
        <w:rPr>
          <w:rFonts w:eastAsia="Times New Roman"/>
          <w:lang w:val="en-US" w:eastAsia="zh-CN"/>
        </w:rPr>
      </w:pPr>
      <w:r w:rsidRPr="00C17787">
        <w:rPr>
          <w:rFonts w:eastAsia="Times New Roman"/>
          <w:lang w:eastAsia="en-GB"/>
        </w:rPr>
        <w:lastRenderedPageBreak/>
        <w:t>-</w:t>
      </w:r>
      <w:r w:rsidRPr="00C17787">
        <w:rPr>
          <w:rFonts w:eastAsia="Times New Roman"/>
          <w:lang w:eastAsia="en-GB"/>
        </w:rPr>
        <w:tab/>
        <w:t>T</w:t>
      </w:r>
      <w:proofErr w:type="spellStart"/>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val="en-US" w:eastAsia="en-GB"/>
        </w:rPr>
        <w:t xml:space="preserve"> </w:t>
      </w:r>
      <w:r w:rsidRPr="00C17787">
        <w:rPr>
          <w:rFonts w:eastAsia="Times New Roman"/>
          <w:lang w:eastAsia="en-GB"/>
        </w:rPr>
        <w:t>is the periodicity of the target pathloss reference signal determined during PUCCH SCell activation.</w:t>
      </w:r>
    </w:p>
    <w:p w14:paraId="3FC0AF02" w14:textId="35EDD200" w:rsidR="00C17787" w:rsidRPr="00C17787" w:rsidDel="0067378D" w:rsidRDefault="00C17787" w:rsidP="00C17787">
      <w:pPr>
        <w:overflowPunct w:val="0"/>
        <w:autoSpaceDE w:val="0"/>
        <w:autoSpaceDN w:val="0"/>
        <w:adjustRightInd w:val="0"/>
        <w:ind w:left="568" w:hanging="284"/>
        <w:textAlignment w:val="baseline"/>
        <w:rPr>
          <w:del w:id="33" w:author="Nokia" w:date="2023-05-25T17:20:00Z"/>
          <w:rFonts w:eastAsia="Times New Roman"/>
          <w:lang w:eastAsia="en-GB"/>
        </w:rPr>
      </w:pPr>
    </w:p>
    <w:p w14:paraId="5E06A94E" w14:textId="7F9E184C" w:rsidR="00C17787" w:rsidRPr="00C17787" w:rsidDel="0067378D" w:rsidRDefault="00C17787" w:rsidP="00C17787">
      <w:pPr>
        <w:overflowPunct w:val="0"/>
        <w:autoSpaceDE w:val="0"/>
        <w:autoSpaceDN w:val="0"/>
        <w:adjustRightInd w:val="0"/>
        <w:ind w:left="851" w:hanging="284"/>
        <w:textAlignment w:val="baseline"/>
        <w:rPr>
          <w:del w:id="34" w:author="Nokia" w:date="2023-05-25T17:20:00Z"/>
          <w:rFonts w:eastAsia="Times New Roman"/>
          <w:lang w:eastAsia="en-GB"/>
        </w:rPr>
      </w:pPr>
    </w:p>
    <w:p w14:paraId="4099FD69" w14:textId="77777777" w:rsidR="00C17787" w:rsidRPr="00C17787" w:rsidRDefault="00C17787" w:rsidP="00C17787">
      <w:pPr>
        <w:overflowPunct w:val="0"/>
        <w:autoSpaceDE w:val="0"/>
        <w:autoSpaceDN w:val="0"/>
        <w:adjustRightInd w:val="0"/>
        <w:ind w:left="568" w:hanging="284"/>
        <w:textAlignment w:val="baseline"/>
        <w:rPr>
          <w:rFonts w:eastAsia="Yu Mincho"/>
          <w:lang w:eastAsia="en-GB"/>
        </w:rPr>
      </w:pPr>
      <w:r w:rsidRPr="00C17787">
        <w:rPr>
          <w:rFonts w:eastAsia="Times New Roman"/>
          <w:lang w:eastAsia="en-GB"/>
        </w:rPr>
        <w:t>-</w:t>
      </w:r>
      <w:r w:rsidRPr="00C17787">
        <w:rPr>
          <w:rFonts w:eastAsia="Times New Roman"/>
          <w:lang w:eastAsia="en-GB"/>
        </w:rPr>
        <w:tab/>
      </w:r>
      <w:proofErr w:type="spellStart"/>
      <w:r w:rsidRPr="00C17787">
        <w:rPr>
          <w:rFonts w:eastAsia="等线"/>
          <w:lang w:eastAsia="zh-CN"/>
        </w:rPr>
        <w:t>T</w:t>
      </w:r>
      <w:r w:rsidRPr="00C17787">
        <w:rPr>
          <w:rFonts w:eastAsia="等线"/>
          <w:vertAlign w:val="subscript"/>
          <w:lang w:eastAsia="zh-CN"/>
        </w:rPr>
        <w:t>First_available_CSI</w:t>
      </w:r>
      <w:proofErr w:type="spellEnd"/>
      <w:r w:rsidRPr="00C17787">
        <w:rPr>
          <w:rFonts w:eastAsia="等线"/>
          <w:lang w:eastAsia="zh-CN"/>
        </w:rPr>
        <w:t xml:space="preserve"> is the delay </w:t>
      </w:r>
      <w:r w:rsidRPr="00C17787">
        <w:rPr>
          <w:rFonts w:eastAsia="Yu Mincho"/>
          <w:lang w:eastAsia="en-GB"/>
        </w:rPr>
        <w:t xml:space="preserve">uncertainty (in </w:t>
      </w:r>
      <w:proofErr w:type="spellStart"/>
      <w:r w:rsidRPr="00C17787">
        <w:rPr>
          <w:rFonts w:eastAsia="Yu Mincho"/>
          <w:lang w:eastAsia="en-GB"/>
        </w:rPr>
        <w:t>ms</w:t>
      </w:r>
      <w:proofErr w:type="spellEnd"/>
      <w:r w:rsidRPr="00C17787">
        <w:rPr>
          <w:rFonts w:eastAsia="Yu Mincho"/>
          <w:lang w:eastAsia="en-GB"/>
        </w:rPr>
        <w:t xml:space="preserve">) in </w:t>
      </w:r>
      <w:r w:rsidRPr="00C17787">
        <w:rPr>
          <w:rFonts w:eastAsia="Times New Roman"/>
          <w:lang w:eastAsia="en-GB"/>
        </w:rPr>
        <w:t>acquiring</w:t>
      </w:r>
      <w:r w:rsidRPr="00C17787">
        <w:rPr>
          <w:rFonts w:eastAsia="Yu Mincho"/>
          <w:lang w:eastAsia="en-GB"/>
        </w:rPr>
        <w:t xml:space="preserve"> the first available downlink CSI reference resource. </w:t>
      </w:r>
    </w:p>
    <w:p w14:paraId="6E9B8A72" w14:textId="77777777" w:rsidR="00C17787" w:rsidRPr="00C17787" w:rsidRDefault="00C17787" w:rsidP="00C17787">
      <w:pPr>
        <w:overflowPunct w:val="0"/>
        <w:autoSpaceDE w:val="0"/>
        <w:autoSpaceDN w:val="0"/>
        <w:adjustRightInd w:val="0"/>
        <w:ind w:left="568" w:hanging="284"/>
        <w:textAlignment w:val="baseline"/>
        <w:rPr>
          <w:rFonts w:eastAsia="Yu Mincho"/>
          <w:lang w:eastAsia="en-GB"/>
        </w:rPr>
      </w:pPr>
      <w:r w:rsidRPr="00C17787">
        <w:rPr>
          <w:rFonts w:eastAsia="等线"/>
          <w:lang w:eastAsia="zh-CN"/>
        </w:rPr>
        <w:t>-</w:t>
      </w:r>
      <w:r w:rsidRPr="00C17787">
        <w:rPr>
          <w:rFonts w:eastAsia="等线"/>
          <w:lang w:eastAsia="zh-CN"/>
        </w:rPr>
        <w:tab/>
      </w:r>
      <w:proofErr w:type="spellStart"/>
      <w:r w:rsidRPr="00C17787">
        <w:rPr>
          <w:rFonts w:eastAsia="等线"/>
          <w:lang w:eastAsia="zh-CN"/>
        </w:rPr>
        <w:t>T</w:t>
      </w:r>
      <w:r w:rsidRPr="00C17787">
        <w:rPr>
          <w:rFonts w:eastAsia="等线"/>
          <w:vertAlign w:val="subscript"/>
          <w:lang w:eastAsia="zh-CN"/>
        </w:rPr>
        <w:t>CSI_processing</w:t>
      </w:r>
      <w:proofErr w:type="spellEnd"/>
      <w:r w:rsidRPr="00C17787">
        <w:rPr>
          <w:rFonts w:eastAsia="等线"/>
          <w:lang w:eastAsia="zh-CN"/>
        </w:rPr>
        <w:t xml:space="preserve"> is the </w:t>
      </w:r>
      <w:r w:rsidRPr="00C17787">
        <w:rPr>
          <w:rFonts w:eastAsia="Yu Mincho"/>
          <w:lang w:eastAsia="en-GB"/>
        </w:rPr>
        <w:t xml:space="preserve">UE </w:t>
      </w:r>
      <w:r w:rsidRPr="00C17787">
        <w:rPr>
          <w:rFonts w:eastAsia="Times New Roman"/>
          <w:lang w:eastAsia="en-GB"/>
        </w:rPr>
        <w:t>processing</w:t>
      </w:r>
      <w:r w:rsidRPr="00C17787">
        <w:rPr>
          <w:rFonts w:eastAsia="Yu Mincho"/>
          <w:lang w:eastAsia="en-GB"/>
        </w:rPr>
        <w:t xml:space="preserve"> time for CSI reporting.</w:t>
      </w:r>
    </w:p>
    <w:p w14:paraId="601B276E" w14:textId="62235698" w:rsidR="00C17787" w:rsidRPr="00C17787" w:rsidRDefault="00C17787" w:rsidP="00C17787">
      <w:pPr>
        <w:overflowPunct w:val="0"/>
        <w:autoSpaceDE w:val="0"/>
        <w:autoSpaceDN w:val="0"/>
        <w:adjustRightInd w:val="0"/>
        <w:ind w:left="568" w:hanging="284"/>
        <w:textAlignment w:val="baseline"/>
        <w:rPr>
          <w:rFonts w:eastAsia="等线"/>
          <w:lang w:val="en-US" w:eastAsia="zh-CN"/>
        </w:rPr>
      </w:pPr>
      <w:r w:rsidRPr="00C17787">
        <w:rPr>
          <w:rFonts w:eastAsia="等线"/>
          <w:lang w:eastAsia="zh-CN"/>
        </w:rPr>
        <w:t>-</w:t>
      </w:r>
      <w:r w:rsidRPr="00C17787">
        <w:rPr>
          <w:rFonts w:eastAsia="等线"/>
          <w:lang w:eastAsia="zh-CN"/>
        </w:rPr>
        <w:tab/>
      </w:r>
      <w:proofErr w:type="spellStart"/>
      <w:r w:rsidRPr="00C17787">
        <w:rPr>
          <w:rFonts w:eastAsia="等线"/>
          <w:lang w:eastAsia="zh-CN"/>
        </w:rPr>
        <w:t>T</w:t>
      </w:r>
      <w:r w:rsidRPr="00C17787">
        <w:rPr>
          <w:rFonts w:eastAsia="等线"/>
          <w:vertAlign w:val="subscript"/>
          <w:lang w:eastAsia="zh-CN"/>
        </w:rPr>
        <w:t>CSI_reporting_after</w:t>
      </w:r>
      <w:proofErr w:type="spellEnd"/>
      <w:r w:rsidRPr="00C17787">
        <w:rPr>
          <w:rFonts w:eastAsia="等线"/>
          <w:lang w:eastAsia="zh-CN"/>
        </w:rPr>
        <w:t xml:space="preserve"> is the delay </w:t>
      </w:r>
      <w:r w:rsidRPr="00C17787">
        <w:rPr>
          <w:rFonts w:eastAsia="Yu Mincho"/>
          <w:lang w:eastAsia="en-GB"/>
        </w:rPr>
        <w:t xml:space="preserve">uncertainty (in </w:t>
      </w:r>
      <w:proofErr w:type="spellStart"/>
      <w:r w:rsidRPr="00C17787">
        <w:rPr>
          <w:rFonts w:eastAsia="Yu Mincho"/>
          <w:lang w:eastAsia="en-GB"/>
        </w:rPr>
        <w:t>ms</w:t>
      </w:r>
      <w:proofErr w:type="spellEnd"/>
      <w:r w:rsidRPr="00C17787">
        <w:rPr>
          <w:rFonts w:eastAsia="Yu Mincho"/>
          <w:lang w:eastAsia="en-GB"/>
        </w:rPr>
        <w:t xml:space="preserve">) in acquiring the first available CSI reporting resources </w:t>
      </w:r>
      <w:r w:rsidRPr="00C17787">
        <w:rPr>
          <w:rFonts w:eastAsia="Times New Roman" w:hint="eastAsia"/>
          <w:lang w:eastAsia="zh-CN"/>
        </w:rPr>
        <w:t xml:space="preserve">after end of </w:t>
      </w:r>
      <w:r w:rsidRPr="00C17787">
        <w:rPr>
          <w:rFonts w:eastAsia="Times New Roman"/>
          <w:lang w:val="en-US" w:eastAsia="en-GB"/>
        </w:rPr>
        <w:t>max ((</w:t>
      </w:r>
      <w:proofErr w:type="spellStart"/>
      <w:r w:rsidRPr="00C17787">
        <w:rPr>
          <w:rFonts w:eastAsia="Times New Roman"/>
          <w:lang w:val="en-US" w:eastAsia="en-GB"/>
        </w:rPr>
        <w:t>T</w:t>
      </w:r>
      <w:r w:rsidRPr="00C17787">
        <w:rPr>
          <w:rFonts w:eastAsia="Times New Roman"/>
          <w:vertAlign w:val="subscript"/>
          <w:lang w:val="en-US" w:eastAsia="en-GB"/>
        </w:rPr>
        <w:t>First_available_CSI</w:t>
      </w:r>
      <w:proofErr w:type="spellEnd"/>
      <w:r w:rsidRPr="00C17787">
        <w:rPr>
          <w:rFonts w:eastAsia="Times New Roman"/>
          <w:lang w:val="en-US" w:eastAsia="en-GB"/>
        </w:rPr>
        <w:t xml:space="preserve"> + </w:t>
      </w:r>
      <w:proofErr w:type="spellStart"/>
      <w:r w:rsidRPr="00C17787">
        <w:rPr>
          <w:rFonts w:eastAsia="Times New Roman"/>
          <w:lang w:val="en-US" w:eastAsia="en-GB"/>
        </w:rPr>
        <w:t>T</w:t>
      </w:r>
      <w:r w:rsidRPr="00C17787">
        <w:rPr>
          <w:rFonts w:eastAsia="Times New Roman"/>
          <w:vertAlign w:val="subscript"/>
          <w:lang w:val="en-US" w:eastAsia="en-GB"/>
        </w:rPr>
        <w:t>CSI_processing</w:t>
      </w:r>
      <w:proofErr w:type="spellEnd"/>
      <w:r w:rsidRPr="00C17787">
        <w:rPr>
          <w:rFonts w:eastAsia="Times New Roman"/>
          <w:lang w:val="en-US" w:eastAsia="en-GB"/>
        </w:rPr>
        <w:t xml:space="preserve">), (T1+T2+T3), </w:t>
      </w:r>
      <w:del w:id="35" w:author="Nokia" w:date="2023-05-25T17:20:00Z">
        <w:r w:rsidRPr="00C17787" w:rsidDel="0067378D">
          <w:rPr>
            <w:rFonts w:eastAsia="Times New Roman" w:hint="eastAsia"/>
            <w:lang w:val="en-US" w:eastAsia="zh-CN"/>
          </w:rPr>
          <w:delText>[4]</w:delText>
        </w:r>
      </w:del>
      <w:ins w:id="36" w:author="Nokia" w:date="2023-05-25T17:20:00Z">
        <w:r w:rsidR="0067378D">
          <w:rPr>
            <w:rFonts w:eastAsia="Times New Roman"/>
            <w:lang w:val="en-US" w:eastAsia="zh-CN"/>
          </w:rPr>
          <w:t>3</w:t>
        </w:r>
      </w:ins>
      <w:r w:rsidRPr="00C17787">
        <w:rPr>
          <w:rFonts w:eastAsia="Times New Roman"/>
          <w:lang w:val="en-US" w:eastAsia="en-GB"/>
        </w:rPr>
        <w:t>*</w:t>
      </w:r>
      <w:proofErr w:type="spellStart"/>
      <w:r w:rsidRPr="00C17787">
        <w:rPr>
          <w:rFonts w:eastAsia="Times New Roman"/>
          <w:lang w:val="en-US" w:eastAsia="en-GB"/>
        </w:rPr>
        <w:t>T</w:t>
      </w:r>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val="en-US" w:eastAsia="en-GB"/>
        </w:rPr>
        <w:t>)</w:t>
      </w:r>
    </w:p>
    <w:p w14:paraId="0CC49615"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en-GB"/>
        </w:rPr>
        <w:t>-</w:t>
      </w:r>
      <w:r w:rsidRPr="00C17787">
        <w:rPr>
          <w:rFonts w:eastAsia="Times New Roman"/>
          <w:lang w:eastAsia="en-GB"/>
        </w:rPr>
        <w:tab/>
      </w:r>
      <w:r w:rsidRPr="00C17787">
        <w:rPr>
          <w:rFonts w:eastAsia="Times New Roman"/>
          <w:lang w:val="en-US" w:eastAsia="en-GB"/>
        </w:rPr>
        <w:t xml:space="preserve">T1 is the delay uncertainty in acquiring the first available PDCCH triggered PRACH occasion in the PUCCH SCell after the </w:t>
      </w:r>
      <w:r w:rsidRPr="00C17787">
        <w:rPr>
          <w:rFonts w:eastAsia="Times New Roman"/>
          <w:lang w:eastAsia="en-GB"/>
        </w:rPr>
        <w:t>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num>
          <m:den>
            <m:r>
              <w:rPr>
                <w:rFonts w:ascii="Cambria Math" w:eastAsia="Times New Roman" w:hAnsi="Cambria Math"/>
                <w:lang w:eastAsia="en-GB"/>
              </w:rPr>
              <m:t>NR slot length</m:t>
            </m:r>
          </m:den>
        </m:f>
      </m:oMath>
      <w:r w:rsidRPr="00C17787">
        <w:rPr>
          <w:rFonts w:eastAsia="Times New Roman"/>
          <w:lang w:val="en-US" w:eastAsia="en-GB"/>
        </w:rPr>
        <w:t>.</w:t>
      </w:r>
    </w:p>
    <w:p w14:paraId="6CBE656A"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en-GB"/>
        </w:rPr>
      </w:pPr>
      <w:r w:rsidRPr="00C17787">
        <w:rPr>
          <w:rFonts w:eastAsia="Times New Roman"/>
          <w:lang w:eastAsia="zh-CN"/>
        </w:rPr>
        <w:t>-</w:t>
      </w:r>
      <w:r w:rsidRPr="00C17787">
        <w:rPr>
          <w:rFonts w:eastAsia="Times New Roman"/>
          <w:lang w:eastAsia="zh-CN"/>
        </w:rPr>
        <w:tab/>
      </w:r>
      <w:r w:rsidRPr="00C17787">
        <w:rPr>
          <w:rFonts w:eastAsia="Times New Roman"/>
          <w:lang w:eastAsia="en-GB"/>
        </w:rPr>
        <w:t xml:space="preserve">T1 is up to the summation of </w:t>
      </w:r>
      <w:r w:rsidRPr="00C17787">
        <w:rPr>
          <w:rFonts w:eastAsia="Times New Roman"/>
          <w:lang w:val="en-US" w:eastAsia="zh-CN"/>
        </w:rPr>
        <w:t xml:space="preserve">a delay uncertainty for reception of PDCCH order, </w:t>
      </w:r>
      <w:r w:rsidRPr="00C17787">
        <w:rPr>
          <w:rFonts w:eastAsia="Times New Roman"/>
          <w:lang w:eastAsia="en-GB"/>
        </w:rPr>
        <w:t xml:space="preserve">SSB to PRACH occasion association period and 10 </w:t>
      </w:r>
      <w:proofErr w:type="spellStart"/>
      <w:r w:rsidRPr="00C17787">
        <w:rPr>
          <w:rFonts w:eastAsia="Times New Roman"/>
          <w:lang w:eastAsia="en-GB"/>
        </w:rPr>
        <w:t>ms</w:t>
      </w:r>
      <w:proofErr w:type="spellEnd"/>
      <w:r w:rsidRPr="00C17787">
        <w:rPr>
          <w:rFonts w:eastAsia="Times New Roman"/>
          <w:lang w:eastAsia="en-GB"/>
        </w:rPr>
        <w:t>, where SSB to PRACH occasion association period is defined in the table 8.1-1 of TS 38.213</w:t>
      </w:r>
    </w:p>
    <w:p w14:paraId="5F457FC7" w14:textId="77777777" w:rsidR="00C17787" w:rsidRPr="00C17787" w:rsidRDefault="00C17787" w:rsidP="00C17787">
      <w:pPr>
        <w:overflowPunct w:val="0"/>
        <w:autoSpaceDE w:val="0"/>
        <w:autoSpaceDN w:val="0"/>
        <w:adjustRightInd w:val="0"/>
        <w:ind w:left="568" w:hanging="284"/>
        <w:textAlignment w:val="baseline"/>
        <w:rPr>
          <w:rFonts w:eastAsia="Times New Roman"/>
          <w:lang w:val="pl-PL" w:eastAsia="en-GB"/>
        </w:rPr>
      </w:pPr>
      <w:r w:rsidRPr="00C17787">
        <w:rPr>
          <w:rFonts w:eastAsia="Times New Roman"/>
          <w:lang w:eastAsia="en-GB"/>
        </w:rPr>
        <w:t>-</w:t>
      </w:r>
      <w:r w:rsidRPr="00C17787">
        <w:rPr>
          <w:rFonts w:eastAsia="Times New Roman"/>
          <w:lang w:eastAsia="en-GB"/>
        </w:rPr>
        <w:tab/>
        <w:t>T2 is the delay from slot n+</w:t>
      </w:r>
      <m:oMath>
        <m:f>
          <m:fPr>
            <m:ctrlPr>
              <w:rPr>
                <w:rFonts w:ascii="Cambria Math" w:eastAsia="Times New Roman" w:hAnsi="Cambria Math"/>
                <w:sz w:val="24"/>
                <w:szCs w:val="24"/>
                <w:lang w:eastAsia="en-GB"/>
              </w:rPr>
            </m:ctrlPr>
          </m:fPr>
          <m:num>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m:t>
                </m:r>
                <m:r>
                  <w:rPr>
                    <w:rFonts w:ascii="Cambria Math" w:eastAsia="Times New Roman" w:hAnsi="Cambria Math"/>
                    <w:lang w:eastAsia="zh-CN"/>
                  </w:rPr>
                  <m:t>n_time</m:t>
                </m:r>
              </m:sub>
            </m:sSub>
            <m:r>
              <w:rPr>
                <w:rFonts w:ascii="Cambria Math" w:eastAsia="Times New Roman" w:hAnsi="Cambria Math"/>
                <w:lang w:eastAsia="en-GB"/>
              </w:rPr>
              <m:t>+</m:t>
            </m:r>
            <m:sSub>
              <m:sSubPr>
                <m:ctrlPr>
                  <w:rPr>
                    <w:rFonts w:ascii="Cambria Math" w:eastAsia="Times New Roman" w:hAnsi="Cambria Math"/>
                    <w:i/>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zh-CN"/>
                  </w:rPr>
                  <m:t>1</m:t>
                </m:r>
              </m:sub>
            </m:sSub>
          </m:num>
          <m:den>
            <m:r>
              <w:rPr>
                <w:rFonts w:ascii="Cambria Math" w:eastAsia="Times New Roman" w:hAnsi="Cambria Math"/>
                <w:lang w:eastAsia="en-GB"/>
              </w:rPr>
              <m:t>NR slot length</m:t>
            </m:r>
          </m:den>
        </m:f>
      </m:oMath>
      <w:r w:rsidRPr="00C17787">
        <w:rPr>
          <w:rFonts w:eastAsia="Times New Roman"/>
          <w:lang w:eastAsia="en-GB"/>
        </w:rPr>
        <w:t>until UE has obtained a valid TA command for the target PUCCH Scell being activated. Slot n is the slot where the UE receives PUCCH SCell activation command.</w:t>
      </w:r>
    </w:p>
    <w:p w14:paraId="0843E145" w14:textId="77777777" w:rsidR="00C17787" w:rsidRPr="00C17787" w:rsidRDefault="00C17787" w:rsidP="00C17787">
      <w:pPr>
        <w:overflowPunct w:val="0"/>
        <w:autoSpaceDE w:val="0"/>
        <w:autoSpaceDN w:val="0"/>
        <w:adjustRightInd w:val="0"/>
        <w:ind w:left="568" w:hanging="284"/>
        <w:textAlignment w:val="baseline"/>
        <w:rPr>
          <w:rFonts w:eastAsia="Times New Roman"/>
          <w:lang w:val="en-US" w:eastAsia="en-GB"/>
        </w:rPr>
      </w:pPr>
      <w:r w:rsidRPr="00C17787">
        <w:rPr>
          <w:rFonts w:eastAsia="Times New Roman"/>
          <w:lang w:eastAsia="en-GB"/>
        </w:rPr>
        <w:t>-</w:t>
      </w:r>
      <w:r w:rsidRPr="00C17787">
        <w:rPr>
          <w:rFonts w:eastAsia="Times New Roman"/>
          <w:lang w:eastAsia="en-GB"/>
        </w:rPr>
        <w:tab/>
        <w:t>T3 is the delay for applying the received TA for uplink transmission on target PUCCH SCell being activated, as specified in clause 4.2 in TS 38.213.</w:t>
      </w:r>
    </w:p>
    <w:p w14:paraId="2F25BDBA" w14:textId="77777777" w:rsidR="00C17787" w:rsidRPr="00C17787" w:rsidRDefault="00C17787" w:rsidP="00C17787">
      <w:pPr>
        <w:tabs>
          <w:tab w:val="left" w:pos="0"/>
        </w:tabs>
        <w:overflowPunct w:val="0"/>
        <w:autoSpaceDE w:val="0"/>
        <w:autoSpaceDN w:val="0"/>
        <w:adjustRightInd w:val="0"/>
        <w:textAlignment w:val="baseline"/>
        <w:rPr>
          <w:rFonts w:eastAsia="Times New Roman"/>
          <w:lang w:eastAsia="zh-CN"/>
        </w:rPr>
      </w:pPr>
      <w:r w:rsidRPr="00C17787">
        <w:rPr>
          <w:rFonts w:eastAsia="Times New Roman"/>
          <w:szCs w:val="24"/>
          <w:lang w:eastAsia="zh-CN"/>
        </w:rPr>
        <w:t xml:space="preserve">The pathloss </w:t>
      </w:r>
      <w:r w:rsidRPr="00C17787">
        <w:rPr>
          <w:rFonts w:eastAsia="Times New Roman"/>
          <w:lang w:eastAsia="en-GB"/>
        </w:rPr>
        <w:t>reference</w:t>
      </w:r>
      <w:r w:rsidRPr="00C17787">
        <w:rPr>
          <w:rFonts w:eastAsia="Times New Roman"/>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sidRPr="00C17787">
        <w:rPr>
          <w:rFonts w:eastAsia="Times New Roman"/>
          <w:szCs w:val="24"/>
          <w:lang w:eastAsia="zh-CN"/>
        </w:rPr>
        <w:t>QCLed</w:t>
      </w:r>
      <w:proofErr w:type="spellEnd"/>
      <w:r w:rsidRPr="00C17787">
        <w:rPr>
          <w:rFonts w:eastAsia="Times New Roman"/>
          <w:szCs w:val="24"/>
          <w:lang w:eastAsia="zh-CN"/>
        </w:rPr>
        <w:t xml:space="preserve"> (with Type D) to the target pathloss reference signal:</w:t>
      </w:r>
    </w:p>
    <w:p w14:paraId="55EC621C" w14:textId="6D0689F0"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ins w:id="37" w:author="Nokia" w:date="2023-05-25T17:49:00Z">
        <w:r w:rsidR="00C02C55">
          <w:rPr>
            <w:rFonts w:eastAsia="Times New Roman"/>
            <w:lang w:eastAsia="zh-CN"/>
          </w:rPr>
          <w:tab/>
        </w:r>
      </w:ins>
      <w:r w:rsidRPr="00C17787">
        <w:rPr>
          <w:rFonts w:eastAsia="Times New Roman"/>
          <w:lang w:eastAsia="zh-CN"/>
        </w:rPr>
        <w:t xml:space="preserve">The PUCCH SCell activation command is received within 1280 </w:t>
      </w:r>
      <w:proofErr w:type="spellStart"/>
      <w:r w:rsidRPr="00C17787">
        <w:rPr>
          <w:rFonts w:eastAsia="Times New Roman"/>
          <w:lang w:eastAsia="zh-CN"/>
        </w:rPr>
        <w:t>ms</w:t>
      </w:r>
      <w:proofErr w:type="spellEnd"/>
      <w:r w:rsidRPr="00C17787">
        <w:rPr>
          <w:rFonts w:eastAsia="Times New Roman"/>
          <w:lang w:eastAsia="zh-CN"/>
        </w:rPr>
        <w:t xml:space="preserve"> upon the last transmission of the RS resource used for L3 measurement reporting</w:t>
      </w:r>
    </w:p>
    <w:p w14:paraId="687CA855"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determination is based on the latest L3 RSRP measurement reporting</w:t>
      </w:r>
    </w:p>
    <w:p w14:paraId="1152AEC1"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remains detectable during the PUCCH SCell activation period</w:t>
      </w:r>
    </w:p>
    <w:p w14:paraId="2C06EED7"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SNR of the target pathloss reference signal</w:t>
      </w:r>
      <w:r w:rsidRPr="00C17787">
        <w:rPr>
          <w:rFonts w:eastAsia="Times New Roman" w:hint="eastAsia"/>
          <w:lang w:eastAsia="zh-CN"/>
        </w:rPr>
        <w:t>≥</w:t>
      </w:r>
      <w:r w:rsidRPr="00C17787">
        <w:rPr>
          <w:rFonts w:eastAsia="Times New Roman"/>
          <w:lang w:eastAsia="zh-CN"/>
        </w:rPr>
        <w:t>-3dB</w:t>
      </w:r>
    </w:p>
    <w:p w14:paraId="210587F2"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associated SSBs with the target pathloss reference signal remain detectable during the PUCCH SCell activation period</w:t>
      </w:r>
    </w:p>
    <w:p w14:paraId="6C3D2095"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 xml:space="preserve">SNR of the associated SSB </w:t>
      </w:r>
      <w:r w:rsidRPr="00C17787">
        <w:rPr>
          <w:rFonts w:eastAsia="Times New Roman" w:hint="eastAsia"/>
          <w:lang w:eastAsia="zh-CN"/>
        </w:rPr>
        <w:t>≥</w:t>
      </w:r>
      <w:r w:rsidRPr="00C17787">
        <w:rPr>
          <w:rFonts w:eastAsia="Times New Roman"/>
          <w:lang w:eastAsia="zh-CN"/>
        </w:rPr>
        <w:t>-3dB</w:t>
      </w:r>
    </w:p>
    <w:p w14:paraId="0017F3E3" w14:textId="77777777" w:rsidR="00C17787" w:rsidRPr="00C17787" w:rsidRDefault="00C17787" w:rsidP="00C17787">
      <w:pPr>
        <w:tabs>
          <w:tab w:val="left" w:pos="0"/>
        </w:tabs>
        <w:overflowPunct w:val="0"/>
        <w:autoSpaceDE w:val="0"/>
        <w:autoSpaceDN w:val="0"/>
        <w:adjustRightInd w:val="0"/>
        <w:textAlignment w:val="baseline"/>
        <w:rPr>
          <w:rFonts w:eastAsia="Times New Roman"/>
          <w:szCs w:val="24"/>
          <w:lang w:eastAsia="zh-CN"/>
        </w:rPr>
      </w:pPr>
      <w:r w:rsidRPr="00C17787">
        <w:rPr>
          <w:rFonts w:eastAsia="Times New Roman"/>
          <w:szCs w:val="24"/>
          <w:lang w:eastAsia="zh-CN"/>
        </w:rPr>
        <w:t xml:space="preserve">The pathloss reference signal is known for unknown PUCCH SCell during </w:t>
      </w:r>
      <w:r w:rsidRPr="00C17787">
        <w:rPr>
          <w:rFonts w:eastAsia="Times New Roman"/>
          <w:lang w:eastAsia="en-GB"/>
        </w:rPr>
        <w:t>activation</w:t>
      </w:r>
      <w:r w:rsidRPr="00C17787">
        <w:rPr>
          <w:rFonts w:eastAsia="Times New Roman"/>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C17787">
        <w:rPr>
          <w:rFonts w:eastAsia="Times New Roman"/>
          <w:szCs w:val="24"/>
          <w:lang w:eastAsia="zh-CN"/>
        </w:rPr>
        <w:t>QCLed</w:t>
      </w:r>
      <w:proofErr w:type="spellEnd"/>
      <w:r w:rsidRPr="00C17787">
        <w:rPr>
          <w:rFonts w:eastAsia="Times New Roman"/>
          <w:szCs w:val="24"/>
          <w:lang w:eastAsia="zh-CN"/>
        </w:rPr>
        <w:t xml:space="preserve"> (with Type D) to the target pathloss reference signal.</w:t>
      </w:r>
    </w:p>
    <w:p w14:paraId="31F3F367"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 xml:space="preserve">The PUCCH SCell activation command is received within 1280 </w:t>
      </w:r>
      <w:proofErr w:type="spellStart"/>
      <w:r w:rsidRPr="00C17787">
        <w:rPr>
          <w:rFonts w:eastAsia="Times New Roman"/>
          <w:lang w:eastAsia="zh-CN"/>
        </w:rPr>
        <w:t>ms</w:t>
      </w:r>
      <w:proofErr w:type="spellEnd"/>
      <w:r w:rsidRPr="00C17787">
        <w:rPr>
          <w:rFonts w:eastAsia="Times New Roman"/>
          <w:lang w:eastAsia="zh-CN"/>
        </w:rPr>
        <w:t xml:space="preserve"> upon the last transmission of the RS resource used for L1-RSRP measurement reporting</w:t>
      </w:r>
    </w:p>
    <w:p w14:paraId="76CD8923"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determination is based on the latest L1-RSRP measurement reporting</w:t>
      </w:r>
    </w:p>
    <w:p w14:paraId="4612FF92"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target pathloss reference signal remains detectable during the PUCCH SCell activation period</w:t>
      </w:r>
    </w:p>
    <w:p w14:paraId="61E3679E"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SNR of the target pathloss reference signal</w:t>
      </w:r>
      <w:r w:rsidRPr="00C17787">
        <w:rPr>
          <w:rFonts w:eastAsia="Times New Roman" w:hint="eastAsia"/>
          <w:lang w:eastAsia="zh-CN"/>
        </w:rPr>
        <w:t>≥</w:t>
      </w:r>
      <w:r w:rsidRPr="00C17787">
        <w:rPr>
          <w:rFonts w:eastAsia="Times New Roman"/>
          <w:lang w:eastAsia="zh-CN"/>
        </w:rPr>
        <w:t>-3dB</w:t>
      </w:r>
    </w:p>
    <w:p w14:paraId="6C0B0198"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The associated SSBs with the target pathloss reference signal remain detectable during the PUCCH SCell activation period</w:t>
      </w:r>
    </w:p>
    <w:p w14:paraId="7D492551" w14:textId="77777777" w:rsidR="00C17787" w:rsidRPr="00C17787" w:rsidRDefault="00C17787" w:rsidP="00C17787">
      <w:pPr>
        <w:overflowPunct w:val="0"/>
        <w:autoSpaceDE w:val="0"/>
        <w:autoSpaceDN w:val="0"/>
        <w:adjustRightInd w:val="0"/>
        <w:ind w:left="851" w:hanging="284"/>
        <w:textAlignment w:val="baseline"/>
        <w:rPr>
          <w:rFonts w:eastAsia="Times New Roman"/>
          <w:lang w:eastAsia="zh-CN"/>
        </w:rPr>
      </w:pPr>
      <w:r w:rsidRPr="00C17787">
        <w:rPr>
          <w:rFonts w:eastAsia="Times New Roman"/>
          <w:lang w:eastAsia="zh-CN"/>
        </w:rPr>
        <w:t>-</w:t>
      </w:r>
      <w:r w:rsidRPr="00C17787">
        <w:rPr>
          <w:rFonts w:eastAsia="Times New Roman"/>
          <w:lang w:eastAsia="zh-CN"/>
        </w:rPr>
        <w:tab/>
        <w:t xml:space="preserve">SNR of the associated SSB </w:t>
      </w:r>
      <w:r w:rsidRPr="00C17787">
        <w:rPr>
          <w:rFonts w:eastAsia="Times New Roman" w:hint="eastAsia"/>
          <w:lang w:eastAsia="zh-CN"/>
        </w:rPr>
        <w:t>≥</w:t>
      </w:r>
      <w:r w:rsidRPr="00C17787">
        <w:rPr>
          <w:rFonts w:eastAsia="Times New Roman"/>
          <w:lang w:eastAsia="zh-CN"/>
        </w:rPr>
        <w:t>-3dB</w:t>
      </w:r>
    </w:p>
    <w:p w14:paraId="7A29936D" w14:textId="77777777" w:rsidR="00C17787" w:rsidRPr="00C17787" w:rsidRDefault="00C17787" w:rsidP="00C17787">
      <w:pPr>
        <w:overflowPunct w:val="0"/>
        <w:autoSpaceDE w:val="0"/>
        <w:autoSpaceDN w:val="0"/>
        <w:adjustRightInd w:val="0"/>
        <w:ind w:left="284" w:hanging="284"/>
        <w:textAlignment w:val="baseline"/>
        <w:rPr>
          <w:rFonts w:eastAsia="Times New Roman"/>
          <w:lang w:eastAsia="zh-CN"/>
        </w:rPr>
      </w:pPr>
      <w:r w:rsidRPr="00C17787">
        <w:rPr>
          <w:rFonts w:eastAsia="Times New Roman"/>
          <w:lang w:eastAsia="zh-CN"/>
        </w:rPr>
        <w:t>Otherwise, the pathloss reference signal is unknown.</w:t>
      </w:r>
    </w:p>
    <w:p w14:paraId="2809B84E" w14:textId="77777777" w:rsidR="00C17787" w:rsidRPr="00C17787" w:rsidRDefault="00C17787" w:rsidP="00C17787">
      <w:pPr>
        <w:overflowPunct w:val="0"/>
        <w:autoSpaceDE w:val="0"/>
        <w:autoSpaceDN w:val="0"/>
        <w:adjustRightInd w:val="0"/>
        <w:textAlignment w:val="baseline"/>
        <w:rPr>
          <w:rFonts w:eastAsia="Times New Roman"/>
          <w:lang w:eastAsia="en-GB"/>
        </w:rPr>
      </w:pPr>
      <w:r w:rsidRPr="00C17787">
        <w:rPr>
          <w:rFonts w:eastAsia="Times New Roman"/>
          <w:lang w:eastAsia="en-GB"/>
        </w:rPr>
        <w:lastRenderedPageBreak/>
        <w:t>The above delay requirement shall apply provided that:</w:t>
      </w:r>
    </w:p>
    <w:p w14:paraId="17F05DFB"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The target pathloss reference signal determined during PUCCH SCell activation is known otherwise longer activation time is expected if the pathloss reference signal is unknown; and</w:t>
      </w:r>
    </w:p>
    <w:p w14:paraId="7B523142"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 xml:space="preserve">The RA on PUCCH SCell is not interrupted by the RA on </w:t>
      </w:r>
      <w:proofErr w:type="spellStart"/>
      <w:r w:rsidRPr="00C17787">
        <w:rPr>
          <w:rFonts w:eastAsia="Times New Roman"/>
          <w:lang w:eastAsia="en-GB"/>
        </w:rPr>
        <w:t>PCell</w:t>
      </w:r>
      <w:proofErr w:type="spellEnd"/>
      <w:r w:rsidRPr="00C17787">
        <w:rPr>
          <w:rFonts w:eastAsia="Times New Roman"/>
          <w:lang w:eastAsia="en-GB"/>
        </w:rPr>
        <w:t xml:space="preserve"> otherwise additional delay to activate the SCell is expected; and</w:t>
      </w:r>
    </w:p>
    <w:p w14:paraId="1B38B155"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t xml:space="preserve">No SRS </w:t>
      </w:r>
      <w:proofErr w:type="gramStart"/>
      <w:r w:rsidRPr="00C17787">
        <w:rPr>
          <w:rFonts w:eastAsia="Times New Roman"/>
          <w:lang w:eastAsia="en-GB"/>
        </w:rPr>
        <w:t>carrier based</w:t>
      </w:r>
      <w:proofErr w:type="gramEnd"/>
      <w:r w:rsidRPr="00C17787">
        <w:rPr>
          <w:rFonts w:eastAsia="Times New Roman"/>
          <w:lang w:eastAsia="en-GB"/>
        </w:rPr>
        <w:t xml:space="preserve"> switching or SRS antenna port switching occurs during the SCell activation procedure otherwise the PUCCH SCell activation delay can be extended. </w:t>
      </w:r>
    </w:p>
    <w:p w14:paraId="68F7C332" w14:textId="77777777" w:rsidR="00C17787" w:rsidRPr="00C17787" w:rsidRDefault="00C17787" w:rsidP="00C17787">
      <w:pPr>
        <w:overflowPunct w:val="0"/>
        <w:autoSpaceDE w:val="0"/>
        <w:autoSpaceDN w:val="0"/>
        <w:adjustRightInd w:val="0"/>
        <w:textAlignment w:val="baseline"/>
        <w:rPr>
          <w:rFonts w:eastAsia="Times New Roman"/>
          <w:lang w:eastAsia="zh-CN"/>
        </w:rPr>
      </w:pPr>
      <w:r w:rsidRPr="00C17787">
        <w:rPr>
          <w:rFonts w:eastAsia="Times New Roman"/>
          <w:lang w:eastAsia="zh-CN"/>
        </w:rPr>
        <w:t xml:space="preserve">The starting point and the </w:t>
      </w:r>
      <w:proofErr w:type="gramStart"/>
      <w:r w:rsidRPr="00C17787">
        <w:rPr>
          <w:rFonts w:eastAsia="Times New Roman"/>
          <w:lang w:eastAsia="zh-CN"/>
        </w:rPr>
        <w:t>end-point</w:t>
      </w:r>
      <w:proofErr w:type="gramEnd"/>
      <w:r w:rsidRPr="00C17787">
        <w:rPr>
          <w:rFonts w:eastAsia="Times New Roman"/>
          <w:lang w:eastAsia="zh-CN"/>
        </w:rPr>
        <w:t xml:space="preserve"> of an interruption window on </w:t>
      </w:r>
      <w:proofErr w:type="spellStart"/>
      <w:r w:rsidRPr="00C17787">
        <w:rPr>
          <w:rFonts w:eastAsia="Times New Roman"/>
          <w:lang w:eastAsia="zh-CN"/>
        </w:rPr>
        <w:t>PCell</w:t>
      </w:r>
      <w:proofErr w:type="spellEnd"/>
      <w:r w:rsidRPr="00C17787">
        <w:rPr>
          <w:rFonts w:eastAsia="Times New Roman"/>
          <w:lang w:eastAsia="zh-CN"/>
        </w:rPr>
        <w:t xml:space="preserve"> or any activated SCell in MCG for NR standalone mode, or on </w:t>
      </w:r>
      <w:proofErr w:type="spellStart"/>
      <w:r w:rsidRPr="00C17787">
        <w:rPr>
          <w:rFonts w:eastAsia="Times New Roman"/>
          <w:lang w:eastAsia="zh-CN"/>
        </w:rPr>
        <w:t>PSCell</w:t>
      </w:r>
      <w:proofErr w:type="spellEnd"/>
      <w:r w:rsidRPr="00C17787">
        <w:rPr>
          <w:rFonts w:eastAsia="Times New Roman"/>
          <w:lang w:eastAsia="zh-CN"/>
        </w:rPr>
        <w:t xml:space="preserve"> </w:t>
      </w:r>
      <w:r w:rsidRPr="00C17787">
        <w:rPr>
          <w:rFonts w:eastAsia="Times New Roman"/>
          <w:lang w:eastAsia="en-GB"/>
        </w:rPr>
        <w:t>or any activated SCell in SCG</w:t>
      </w:r>
      <w:r w:rsidRPr="00C17787">
        <w:rPr>
          <w:rFonts w:eastAsia="Times New Roman"/>
          <w:lang w:eastAsia="zh-CN"/>
        </w:rPr>
        <w:t xml:space="preserve"> for EN-DC mode </w:t>
      </w:r>
      <w:r w:rsidRPr="00C17787">
        <w:rPr>
          <w:rFonts w:eastAsia="Times New Roman"/>
          <w:lang w:eastAsia="en-GB"/>
        </w:rPr>
        <w:t>is the same as the interruption in single SCell activation requirement in clause 8.3.2</w:t>
      </w:r>
      <w:r w:rsidRPr="00C17787">
        <w:rPr>
          <w:rFonts w:eastAsia="Times New Roman"/>
          <w:lang w:eastAsia="zh-CN"/>
        </w:rPr>
        <w:t>.</w:t>
      </w:r>
    </w:p>
    <w:p w14:paraId="040853A6" w14:textId="70CB70B2" w:rsidR="00C17787" w:rsidRPr="00C17787" w:rsidRDefault="00C17787" w:rsidP="00C17787">
      <w:pPr>
        <w:overflowPunct w:val="0"/>
        <w:autoSpaceDE w:val="0"/>
        <w:autoSpaceDN w:val="0"/>
        <w:adjustRightInd w:val="0"/>
        <w:textAlignment w:val="baseline"/>
        <w:rPr>
          <w:rFonts w:eastAsia="Times New Roman"/>
          <w:lang w:eastAsia="zh-CN"/>
        </w:rPr>
      </w:pPr>
      <w:r w:rsidRPr="00C17787">
        <w:rPr>
          <w:rFonts w:eastAsia="Times New Roman"/>
          <w:lang w:eastAsia="zh-CN"/>
        </w:rPr>
        <w:t xml:space="preserve">In addition to the interruption due to RF retuning during PUCCH SCell activation, if the UE is not capable of </w:t>
      </w:r>
      <w:proofErr w:type="spellStart"/>
      <w:r w:rsidRPr="00C17787">
        <w:rPr>
          <w:rFonts w:eastAsia="Times New Roman"/>
          <w:i/>
          <w:iCs/>
          <w:lang w:eastAsia="zh-CN"/>
        </w:rPr>
        <w:t>parallelTxPRACH</w:t>
      </w:r>
      <w:proofErr w:type="spellEnd"/>
      <w:r w:rsidRPr="00C17787">
        <w:rPr>
          <w:rFonts w:eastAsia="Times New Roman"/>
          <w:i/>
          <w:iCs/>
          <w:lang w:eastAsia="zh-CN"/>
        </w:rPr>
        <w:t>-SRS-PUCCH-PUSCH</w:t>
      </w:r>
      <w:r w:rsidRPr="00C17787">
        <w:rPr>
          <w:rFonts w:eastAsia="Times New Roman"/>
          <w:lang w:eastAsia="zh-CN"/>
        </w:rPr>
        <w:t>,</w:t>
      </w:r>
      <w:ins w:id="38" w:author="Nokia" w:date="2023-05-25T17:51:00Z">
        <w:r w:rsidR="00C02C55">
          <w:rPr>
            <w:rFonts w:eastAsia="Times New Roman"/>
            <w:lang w:eastAsia="zh-CN"/>
          </w:rPr>
          <w:t xml:space="preserve"> </w:t>
        </w:r>
        <w:r w:rsidR="00C02C55">
          <w:t xml:space="preserve">and PRACH on PUCCH SCell and PUCCH/PUSCH/SRS on other active serving cell </w:t>
        </w:r>
      </w:ins>
      <w:ins w:id="39" w:author="Nokia" w:date="2023-05-25T17:52:00Z">
        <w:r w:rsidR="00C02C55">
          <w:t>are f</w:t>
        </w:r>
      </w:ins>
      <w:ins w:id="40" w:author="Nokia" w:date="2023-05-25T17:51:00Z">
        <w:r w:rsidR="00C02C55">
          <w:t>ully or partially</w:t>
        </w:r>
      </w:ins>
      <w:ins w:id="41" w:author="Nokia" w:date="2023-05-25T17:52:00Z">
        <w:r w:rsidR="00C02C55">
          <w:t xml:space="preserve"> overlapping</w:t>
        </w:r>
      </w:ins>
      <w:ins w:id="42" w:author="Nokia" w:date="2023-05-25T17:51:00Z">
        <w:r w:rsidR="00C02C55">
          <w:t xml:space="preserve"> in time,</w:t>
        </w:r>
      </w:ins>
      <w:r w:rsidRPr="00C17787">
        <w:rPr>
          <w:rFonts w:eastAsia="Times New Roman"/>
          <w:lang w:eastAsia="zh-CN"/>
        </w:rPr>
        <w:t xml:space="preserve"> the UE shall transmit PRACH on PUCCH SCell and is allowed to drop or cause interruption to SRS or PUCCH or PUSCH transmission on the </w:t>
      </w:r>
      <w:proofErr w:type="spellStart"/>
      <w:r w:rsidRPr="00C17787">
        <w:rPr>
          <w:rFonts w:eastAsia="Times New Roman"/>
          <w:lang w:eastAsia="zh-CN"/>
        </w:rPr>
        <w:t>SpCell</w:t>
      </w:r>
      <w:proofErr w:type="spellEnd"/>
      <w:r w:rsidRPr="00C17787">
        <w:rPr>
          <w:rFonts w:eastAsia="Times New Roman"/>
          <w:lang w:eastAsia="zh-CN"/>
        </w:rPr>
        <w:t xml:space="preserve"> or on any activated SCell. Otherwise, UE is not allowed to drop or cause any interruption to SRS or PUCCH or PUSCH transmission on </w:t>
      </w:r>
      <w:proofErr w:type="spellStart"/>
      <w:r w:rsidRPr="00C17787">
        <w:rPr>
          <w:rFonts w:eastAsia="Times New Roman"/>
          <w:lang w:eastAsia="zh-CN"/>
        </w:rPr>
        <w:t>SpCell</w:t>
      </w:r>
      <w:proofErr w:type="spellEnd"/>
      <w:r w:rsidRPr="00C17787">
        <w:rPr>
          <w:rFonts w:eastAsia="Times New Roman"/>
          <w:lang w:eastAsia="zh-CN"/>
        </w:rPr>
        <w:t xml:space="preserve"> or on any activated SCell. </w:t>
      </w:r>
    </w:p>
    <w:p w14:paraId="4E7DABCB" w14:textId="2EE6C0AA" w:rsidR="00C17787" w:rsidRPr="00C17787" w:rsidRDefault="00C17787" w:rsidP="00C17787">
      <w:pPr>
        <w:overflowPunct w:val="0"/>
        <w:autoSpaceDE w:val="0"/>
        <w:autoSpaceDN w:val="0"/>
        <w:adjustRightInd w:val="0"/>
        <w:textAlignment w:val="baseline"/>
        <w:rPr>
          <w:rFonts w:eastAsia="Times New Roman"/>
          <w:lang w:eastAsia="en-GB"/>
        </w:rPr>
      </w:pPr>
      <w:bookmarkStart w:id="43" w:name="_Hlk112273039"/>
      <w:bookmarkStart w:id="44" w:name="_Hlk112273125"/>
      <w:r w:rsidRPr="00C17787">
        <w:rPr>
          <w:rFonts w:eastAsia="Times New Roman"/>
          <w:lang w:eastAsia="en-GB"/>
        </w:rPr>
        <w:t xml:space="preserve">For unknown PUCCH SCell </w:t>
      </w:r>
      <w:r w:rsidRPr="00C17787">
        <w:rPr>
          <w:rFonts w:eastAsia="Times New Roman"/>
          <w:lang w:eastAsia="zh-CN"/>
        </w:rPr>
        <w:t>activation in FR2</w:t>
      </w:r>
      <w:r w:rsidRPr="00C17787">
        <w:rPr>
          <w:rFonts w:eastAsia="Times New Roman"/>
          <w:lang w:eastAsia="en-GB"/>
        </w:rPr>
        <w:t xml:space="preserve">, </w:t>
      </w:r>
      <w:r w:rsidRPr="00C17787">
        <w:rPr>
          <w:rFonts w:eastAsia="Times New Roman"/>
          <w:bCs/>
          <w:lang w:val="en-US" w:eastAsia="zh-CN"/>
        </w:rPr>
        <w:t xml:space="preserve">the requirement only </w:t>
      </w:r>
      <w:proofErr w:type="gramStart"/>
      <w:r w:rsidRPr="00C17787">
        <w:rPr>
          <w:rFonts w:eastAsia="Times New Roman"/>
          <w:bCs/>
          <w:lang w:val="en-US" w:eastAsia="zh-CN"/>
        </w:rPr>
        <w:t>apply</w:t>
      </w:r>
      <w:proofErr w:type="gramEnd"/>
      <w:r w:rsidRPr="00C17787">
        <w:rPr>
          <w:rFonts w:eastAsia="Times New Roman"/>
          <w:bCs/>
          <w:lang w:val="en-US" w:eastAsia="zh-CN"/>
        </w:rPr>
        <w:t xml:space="preserve"> </w:t>
      </w:r>
      <w:r w:rsidRPr="00C17787">
        <w:rPr>
          <w:rFonts w:eastAsia="Yu Mincho"/>
          <w:bCs/>
          <w:lang w:val="en-US" w:eastAsia="zh-CN"/>
        </w:rPr>
        <w:t>when UE supports CSI reporting cross PUCCH group capability</w:t>
      </w:r>
      <w:del w:id="45" w:author="Nokia" w:date="2023-05-25T17:50:00Z">
        <w:r w:rsidRPr="00C17787" w:rsidDel="00C02C55">
          <w:rPr>
            <w:rFonts w:eastAsia="Yu Mincho"/>
            <w:bCs/>
            <w:lang w:val="en-US" w:eastAsia="zh-CN"/>
          </w:rPr>
          <w:delText xml:space="preserve"> </w:delText>
        </w:r>
      </w:del>
      <w:r w:rsidRPr="00C17787">
        <w:rPr>
          <w:rFonts w:eastAsia="Yu Mincho"/>
          <w:lang w:val="en-US" w:eastAsia="zh-CN"/>
        </w:rPr>
        <w:t>,</w:t>
      </w:r>
      <w:r w:rsidRPr="00C17787">
        <w:rPr>
          <w:rFonts w:eastAsia="Yu Mincho"/>
          <w:bCs/>
          <w:lang w:val="en-US" w:eastAsia="zh-CN"/>
        </w:rPr>
        <w:t xml:space="preserve"> and UE is </w:t>
      </w:r>
      <w:r w:rsidRPr="00C17787">
        <w:rPr>
          <w:rFonts w:eastAsia="Times New Roman"/>
          <w:lang w:eastAsia="en-GB"/>
        </w:rPr>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For unknown PUCCH SCell activation in FR1, </w:t>
      </w:r>
      <w:r w:rsidRPr="00C17787">
        <w:rPr>
          <w:rFonts w:eastAsia="Times New Roman"/>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rPr>
          <w:rFonts w:eastAsia="Times New Roman"/>
          <w:lang w:eastAsia="en-GB"/>
        </w:rPr>
        <w:t>configured</w:t>
      </w:r>
      <w:r w:rsidRPr="00C17787">
        <w:rPr>
          <w:rFonts w:eastAsia="Yu Mincho"/>
          <w:bCs/>
          <w:lang w:val="en-US" w:eastAsia="zh-CN"/>
        </w:rPr>
        <w:t xml:space="preserve"> with CSI reporting via </w:t>
      </w:r>
      <w:proofErr w:type="spellStart"/>
      <w:r w:rsidRPr="00C17787">
        <w:rPr>
          <w:rFonts w:eastAsia="Yu Mincho"/>
          <w:bCs/>
          <w:lang w:val="en-US" w:eastAsia="zh-CN"/>
        </w:rPr>
        <w:t>SpCell</w:t>
      </w:r>
      <w:proofErr w:type="spellEnd"/>
      <w:r w:rsidRPr="00C17787">
        <w:rPr>
          <w:rFonts w:eastAsia="Yu Mincho"/>
          <w:bCs/>
          <w:lang w:val="en-US" w:eastAsia="zh-CN"/>
        </w:rPr>
        <w:t xml:space="preserve">, </w:t>
      </w:r>
      <w:bookmarkStart w:id="46" w:name="_Hlk112273073"/>
      <w:r w:rsidRPr="00C17787">
        <w:rPr>
          <w:rFonts w:eastAsia="Yu Mincho"/>
          <w:bCs/>
          <w:lang w:val="en-US" w:eastAsia="zh-CN"/>
        </w:rPr>
        <w:t xml:space="preserve">if </w:t>
      </w:r>
      <w:r w:rsidRPr="00C17787">
        <w:rPr>
          <w:rFonts w:eastAsia="Times New Roman"/>
          <w:lang w:eastAsia="en-GB"/>
        </w:rPr>
        <w:t>‘</w:t>
      </w:r>
      <w:proofErr w:type="spellStart"/>
      <w:r w:rsidRPr="00C17787">
        <w:rPr>
          <w:rFonts w:eastAsia="Times New Roman"/>
          <w:lang w:eastAsia="en-GB"/>
        </w:rPr>
        <w:t>ssb-PositionIn</w:t>
      </w:r>
      <w:bookmarkEnd w:id="43"/>
      <w:r w:rsidRPr="00C17787">
        <w:rPr>
          <w:rFonts w:eastAsia="Times New Roman"/>
          <w:lang w:eastAsia="en-GB"/>
        </w:rPr>
        <w:t>Burst</w:t>
      </w:r>
      <w:proofErr w:type="spellEnd"/>
      <w:r w:rsidRPr="00C17787">
        <w:rPr>
          <w:rFonts w:eastAsia="Times New Roman"/>
          <w:lang w:eastAsia="en-GB"/>
        </w:rPr>
        <w:t>’ indicates multiple SSBs but TCI state indication is not provided in same MAC PDU with SCell activation.</w:t>
      </w:r>
      <w:bookmarkEnd w:id="44"/>
      <w:bookmarkEnd w:id="46"/>
    </w:p>
    <w:p w14:paraId="46347631" w14:textId="77777777" w:rsidR="00C17787" w:rsidRPr="00C17787" w:rsidRDefault="00C17787" w:rsidP="00C17787">
      <w:pPr>
        <w:overflowPunct w:val="0"/>
        <w:autoSpaceDE w:val="0"/>
        <w:autoSpaceDN w:val="0"/>
        <w:adjustRightInd w:val="0"/>
        <w:textAlignment w:val="baseline"/>
        <w:rPr>
          <w:rFonts w:eastAsia="Yu Mincho"/>
          <w:bCs/>
          <w:iCs/>
          <w:lang w:val="en-US" w:eastAsia="zh-CN"/>
        </w:rPr>
      </w:pPr>
      <w:r w:rsidRPr="00C17787">
        <w:rPr>
          <w:rFonts w:eastAsia="Times New Roman"/>
          <w:lang w:eastAsia="zh-CN"/>
        </w:rPr>
        <w:t xml:space="preserve">The requirement for unknown SCell applies provided </w:t>
      </w:r>
      <w:r w:rsidRPr="00C17787">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15B9E94A" w14:textId="7A7BB98E" w:rsidR="0067378D" w:rsidRPr="00957BA1" w:rsidRDefault="0067378D" w:rsidP="0067378D">
      <w:pPr>
        <w:pStyle w:val="Heading2"/>
        <w:rPr>
          <w:rFonts w:ascii="Calibri" w:eastAsia="Malgun Gothic" w:hAnsi="Calibri"/>
          <w:kern w:val="2"/>
          <w:sz w:val="21"/>
          <w:szCs w:val="22"/>
          <w:lang w:val="en-US" w:eastAsia="zh-CN"/>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65A721C5" w14:textId="01B4B3FE" w:rsidR="00C17787" w:rsidRPr="0067378D" w:rsidRDefault="00C17787" w:rsidP="00C17787">
      <w:pPr>
        <w:overflowPunct w:val="0"/>
        <w:autoSpaceDE w:val="0"/>
        <w:autoSpaceDN w:val="0"/>
        <w:adjustRightInd w:val="0"/>
        <w:textAlignment w:val="baseline"/>
        <w:rPr>
          <w:rFonts w:eastAsiaTheme="minorEastAsia"/>
          <w:lang w:val="en-US" w:eastAsia="zh-CN"/>
        </w:rPr>
      </w:pPr>
    </w:p>
    <w:p w14:paraId="64E3E44A" w14:textId="77777777" w:rsidR="0067378D" w:rsidRPr="00957BA1" w:rsidRDefault="0067378D" w:rsidP="0067378D">
      <w:pPr>
        <w:pStyle w:val="Heading2"/>
        <w:rPr>
          <w:rFonts w:ascii="Calibri" w:eastAsia="Malgun Gothic" w:hAnsi="Calibri"/>
          <w:kern w:val="2"/>
          <w:sz w:val="21"/>
          <w:szCs w:val="22"/>
          <w:lang w:val="en-US" w:eastAsia="zh-CN"/>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0C69CEE0" w14:textId="77777777" w:rsidR="0067378D" w:rsidRPr="0067378D" w:rsidRDefault="0067378D" w:rsidP="00C17787">
      <w:pPr>
        <w:overflowPunct w:val="0"/>
        <w:autoSpaceDE w:val="0"/>
        <w:autoSpaceDN w:val="0"/>
        <w:adjustRightInd w:val="0"/>
        <w:textAlignment w:val="baseline"/>
        <w:rPr>
          <w:rFonts w:eastAsiaTheme="minorEastAsia"/>
          <w:lang w:val="en-US" w:eastAsia="zh-CN"/>
        </w:rPr>
      </w:pPr>
    </w:p>
    <w:p w14:paraId="57C778F4" w14:textId="77777777" w:rsidR="00C17787" w:rsidRPr="00C17787" w:rsidRDefault="00C17787" w:rsidP="00C17787">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C17787">
        <w:rPr>
          <w:rFonts w:ascii="Arial" w:hAnsi="Arial" w:hint="eastAsia"/>
          <w:sz w:val="28"/>
          <w:lang w:val="en-US" w:eastAsia="zh-CN"/>
        </w:rPr>
        <w:t>8</w:t>
      </w:r>
      <w:r w:rsidRPr="00C17787">
        <w:rPr>
          <w:rFonts w:ascii="Arial" w:hAnsi="Arial"/>
          <w:sz w:val="28"/>
          <w:lang w:val="en-US" w:eastAsia="ko-KR"/>
        </w:rPr>
        <w:t>.</w:t>
      </w:r>
      <w:r w:rsidRPr="00C17787">
        <w:rPr>
          <w:rFonts w:ascii="Arial" w:hAnsi="Arial" w:hint="eastAsia"/>
          <w:sz w:val="28"/>
          <w:lang w:val="en-US" w:eastAsia="zh-CN"/>
        </w:rPr>
        <w:t>3</w:t>
      </w:r>
      <w:r w:rsidRPr="00C17787">
        <w:rPr>
          <w:rFonts w:ascii="Arial" w:hAnsi="Arial"/>
          <w:sz w:val="28"/>
          <w:lang w:val="en-US" w:eastAsia="ko-KR"/>
        </w:rPr>
        <w:t>.13</w:t>
      </w:r>
      <w:r w:rsidRPr="00C17787">
        <w:rPr>
          <w:rFonts w:ascii="Arial" w:hAnsi="Arial"/>
          <w:sz w:val="28"/>
          <w:lang w:val="en-US" w:eastAsia="ko-KR"/>
        </w:rPr>
        <w:tab/>
      </w:r>
      <w:r w:rsidRPr="00C17787">
        <w:rPr>
          <w:rFonts w:ascii="Arial" w:hAnsi="Arial"/>
          <w:sz w:val="28"/>
          <w:lang w:val="en-US" w:eastAsia="zh-CN"/>
        </w:rPr>
        <w:t xml:space="preserve">SCell activation </w:t>
      </w:r>
      <w:r w:rsidRPr="00C17787">
        <w:rPr>
          <w:rFonts w:ascii="Arial" w:hAnsi="Arial" w:hint="eastAsia"/>
          <w:sz w:val="28"/>
          <w:lang w:val="en-US" w:eastAsia="zh-CN"/>
        </w:rPr>
        <w:t>d</w:t>
      </w:r>
      <w:r w:rsidRPr="00C17787">
        <w:rPr>
          <w:rFonts w:ascii="Arial" w:hAnsi="Arial"/>
          <w:sz w:val="28"/>
          <w:lang w:val="en-US" w:eastAsia="zh-CN"/>
        </w:rPr>
        <w:t>elay Requirement</w:t>
      </w:r>
      <w:r w:rsidRPr="00C17787">
        <w:rPr>
          <w:rFonts w:ascii="Arial" w:hAnsi="Arial" w:hint="eastAsia"/>
          <w:sz w:val="28"/>
          <w:lang w:val="en-US" w:eastAsia="zh-CN"/>
        </w:rPr>
        <w:t xml:space="preserve"> for Deactivated PUCCH </w:t>
      </w:r>
      <w:r w:rsidRPr="00C17787">
        <w:rPr>
          <w:rFonts w:ascii="Arial" w:hAnsi="Arial"/>
          <w:sz w:val="28"/>
          <w:lang w:val="en-US" w:eastAsia="zh-CN"/>
        </w:rPr>
        <w:t>SCell</w:t>
      </w:r>
      <w:r w:rsidRPr="00C17787">
        <w:rPr>
          <w:rFonts w:ascii="Arial" w:hAnsi="Arial" w:hint="eastAsia"/>
          <w:sz w:val="28"/>
          <w:lang w:val="en-US" w:eastAsia="zh-CN"/>
        </w:rPr>
        <w:t xml:space="preserve"> with</w:t>
      </w:r>
      <w:r w:rsidRPr="00C17787">
        <w:rPr>
          <w:rFonts w:ascii="Arial" w:hAnsi="Arial"/>
          <w:sz w:val="28"/>
          <w:lang w:val="en-US" w:eastAsia="zh-CN"/>
        </w:rPr>
        <w:t xml:space="preserve"> Multiple </w:t>
      </w:r>
      <w:proofErr w:type="spellStart"/>
      <w:r w:rsidRPr="00C17787">
        <w:rPr>
          <w:rFonts w:ascii="Arial" w:hAnsi="Arial"/>
          <w:sz w:val="28"/>
          <w:lang w:val="en-US" w:eastAsia="zh-CN"/>
        </w:rPr>
        <w:t>SCells</w:t>
      </w:r>
      <w:proofErr w:type="spellEnd"/>
    </w:p>
    <w:p w14:paraId="1A78022F" w14:textId="77777777" w:rsidR="00C17787" w:rsidRPr="00C17787" w:rsidRDefault="00C17787" w:rsidP="00C17787">
      <w:pPr>
        <w:keepNext/>
        <w:keepLines/>
        <w:overflowPunct w:val="0"/>
        <w:autoSpaceDE w:val="0"/>
        <w:autoSpaceDN w:val="0"/>
        <w:adjustRightInd w:val="0"/>
        <w:spacing w:before="120"/>
        <w:ind w:left="1418" w:hanging="1418"/>
        <w:textAlignment w:val="baseline"/>
        <w:outlineLvl w:val="3"/>
        <w:rPr>
          <w:rFonts w:ascii="Arial" w:hAnsi="Arial"/>
          <w:sz w:val="24"/>
        </w:rPr>
      </w:pPr>
      <w:r w:rsidRPr="00C17787">
        <w:rPr>
          <w:rFonts w:ascii="Arial" w:eastAsia="?? ??" w:hAnsi="Arial"/>
          <w:sz w:val="24"/>
        </w:rPr>
        <w:t>8.3.13.1</w:t>
      </w:r>
      <w:r w:rsidRPr="00C17787">
        <w:rPr>
          <w:rFonts w:ascii="Arial" w:eastAsia="?? ??" w:hAnsi="Arial"/>
          <w:sz w:val="24"/>
        </w:rPr>
        <w:tab/>
      </w:r>
      <w:r w:rsidRPr="00C17787">
        <w:rPr>
          <w:rFonts w:ascii="Arial" w:hAnsi="Arial"/>
          <w:sz w:val="24"/>
        </w:rPr>
        <w:t>Introduction</w:t>
      </w:r>
    </w:p>
    <w:p w14:paraId="08F87AE0" w14:textId="77777777" w:rsidR="00C17787" w:rsidRPr="00C17787" w:rsidRDefault="00C17787" w:rsidP="00C17787">
      <w:pPr>
        <w:overflowPunct w:val="0"/>
        <w:autoSpaceDE w:val="0"/>
        <w:autoSpaceDN w:val="0"/>
        <w:adjustRightInd w:val="0"/>
        <w:textAlignment w:val="baseline"/>
        <w:rPr>
          <w:rFonts w:eastAsia="Times New Roman"/>
          <w:lang w:eastAsia="zh-CN"/>
        </w:rPr>
      </w:pPr>
      <w:r w:rsidRPr="00C17787">
        <w:rPr>
          <w:rFonts w:eastAsia="Times New Roman"/>
          <w:lang w:eastAsia="en-GB"/>
        </w:rPr>
        <w:t xml:space="preserve">The requirements in this clause shall apply for the UE configured with </w:t>
      </w:r>
      <w:r w:rsidRPr="00C17787">
        <w:rPr>
          <w:rFonts w:eastAsia="Times New Roman" w:hint="eastAsia"/>
          <w:lang w:eastAsia="zh-CN"/>
        </w:rPr>
        <w:t>multiple</w:t>
      </w:r>
      <w:r w:rsidRPr="00C17787">
        <w:rPr>
          <w:rFonts w:eastAsia="Times New Roman"/>
          <w:lang w:eastAsia="en-GB"/>
        </w:rPr>
        <w:t xml:space="preserve"> </w:t>
      </w:r>
      <w:r w:rsidRPr="00C17787">
        <w:rPr>
          <w:rFonts w:eastAsia="Times New Roman" w:hint="eastAsia"/>
          <w:lang w:eastAsia="zh-CN"/>
        </w:rPr>
        <w:t>deactivated downlink</w:t>
      </w:r>
      <w:r w:rsidRPr="00C17787">
        <w:rPr>
          <w:rFonts w:eastAsia="Times New Roman"/>
          <w:lang w:eastAsia="en-GB"/>
        </w:rPr>
        <w:t xml:space="preserve"> </w:t>
      </w:r>
      <w:proofErr w:type="spellStart"/>
      <w:r w:rsidRPr="00C17787">
        <w:rPr>
          <w:rFonts w:eastAsia="Times New Roman"/>
          <w:lang w:eastAsia="en-GB"/>
        </w:rPr>
        <w:t>SCell</w:t>
      </w:r>
      <w:r w:rsidRPr="00C17787">
        <w:rPr>
          <w:rFonts w:eastAsia="Times New Roman" w:hint="eastAsia"/>
          <w:lang w:eastAsia="zh-CN"/>
        </w:rPr>
        <w:t>s</w:t>
      </w:r>
      <w:proofErr w:type="spellEnd"/>
      <w:r w:rsidRPr="00C17787">
        <w:rPr>
          <w:rFonts w:eastAsia="Times New Roman"/>
          <w:lang w:eastAsia="en-GB"/>
        </w:rPr>
        <w:t xml:space="preserve"> </w:t>
      </w:r>
      <w:r w:rsidRPr="00C17787">
        <w:rPr>
          <w:rFonts w:eastAsia="Times New Roman" w:hint="eastAsia"/>
          <w:lang w:eastAsia="zh-CN"/>
        </w:rPr>
        <w:t>and</w:t>
      </w:r>
      <w:r w:rsidRPr="00C17787">
        <w:rPr>
          <w:rFonts w:eastAsia="Times New Roman"/>
          <w:lang w:eastAsia="zh-CN"/>
        </w:rPr>
        <w:t xml:space="preserve"> </w:t>
      </w:r>
      <w:r w:rsidRPr="00C17787">
        <w:rPr>
          <w:rFonts w:eastAsia="Times New Roman" w:hint="eastAsia"/>
          <w:lang w:eastAsia="zh-CN"/>
        </w:rPr>
        <w:t xml:space="preserve">PUCCH is configured for a </w:t>
      </w:r>
      <w:r w:rsidRPr="00C17787">
        <w:rPr>
          <w:rFonts w:eastAsia="Times New Roman"/>
          <w:lang w:eastAsia="zh-CN"/>
        </w:rPr>
        <w:t>SCell</w:t>
      </w:r>
      <w:r w:rsidRPr="00C17787">
        <w:rPr>
          <w:rFonts w:eastAsia="Times New Roman" w:hint="eastAsia"/>
          <w:lang w:eastAsia="zh-CN"/>
        </w:rPr>
        <w:t xml:space="preserve">, and </w:t>
      </w:r>
      <w:r w:rsidRPr="00C17787">
        <w:rPr>
          <w:rFonts w:eastAsia="Times New Roman"/>
          <w:lang w:eastAsia="zh-CN"/>
        </w:rPr>
        <w:t xml:space="preserve">when </w:t>
      </w:r>
      <w:r w:rsidRPr="00C17787">
        <w:rPr>
          <w:rFonts w:eastAsia="Times New Roman" w:hint="eastAsia"/>
          <w:lang w:eastAsia="zh-CN"/>
        </w:rPr>
        <w:t xml:space="preserve">PUCCH </w:t>
      </w:r>
      <w:r w:rsidRPr="00C17787">
        <w:rPr>
          <w:rFonts w:eastAsia="Times New Roman"/>
          <w:lang w:eastAsia="zh-CN"/>
        </w:rPr>
        <w:t>SCell</w:t>
      </w:r>
      <w:r w:rsidRPr="00C17787">
        <w:rPr>
          <w:rFonts w:eastAsia="Times New Roman" w:hint="eastAsia"/>
          <w:lang w:eastAsia="zh-CN"/>
        </w:rPr>
        <w:t xml:space="preserve"> with downlink SCell(s) are</w:t>
      </w:r>
      <w:r w:rsidRPr="00C17787">
        <w:rPr>
          <w:rFonts w:eastAsia="Times New Roman"/>
          <w:lang w:eastAsia="zh-CN"/>
        </w:rPr>
        <w:t xml:space="preserve"> activated</w:t>
      </w:r>
      <w:r w:rsidRPr="00C17787">
        <w:rPr>
          <w:rFonts w:eastAsia="Times New Roman" w:hint="eastAsia"/>
          <w:lang w:eastAsia="zh-CN"/>
        </w:rPr>
        <w:t xml:space="preserve"> by one MAC command</w:t>
      </w:r>
      <w:r w:rsidRPr="00C17787">
        <w:rPr>
          <w:rFonts w:eastAsia="Times New Roman"/>
          <w:lang w:eastAsia="en-GB"/>
        </w:rPr>
        <w:t>.</w:t>
      </w:r>
    </w:p>
    <w:p w14:paraId="3F8EA6E3" w14:textId="77777777" w:rsidR="00C17787" w:rsidRPr="00C17787" w:rsidRDefault="00C17787" w:rsidP="00C17787">
      <w:r w:rsidRPr="00C17787">
        <w:rPr>
          <w:lang w:eastAsia="zh-CN"/>
        </w:rPr>
        <w:t>For</w:t>
      </w:r>
      <w:r w:rsidRPr="00C17787">
        <w:t xml:space="preserve"> EN-DC, NE-DC, and standalone NR, the requirements in this clause shall apply when the following conditions are met:</w:t>
      </w:r>
    </w:p>
    <w:p w14:paraId="5EA51F31"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t>UE only receives one single MAC command for multiple SCell activation within the activation period defined in this clause</w:t>
      </w:r>
    </w:p>
    <w:p w14:paraId="7FAA74A3"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t xml:space="preserve">in each single CG, there are no other SCell activation, deactivation, addition or release before activation is completed for all the </w:t>
      </w:r>
      <w:proofErr w:type="spellStart"/>
      <w:r w:rsidRPr="00C17787">
        <w:t>SCells</w:t>
      </w:r>
      <w:proofErr w:type="spellEnd"/>
      <w:r w:rsidRPr="00C17787">
        <w:t xml:space="preserve"> activated by the single MAC CE in this clause, and</w:t>
      </w:r>
    </w:p>
    <w:p w14:paraId="49498940"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t>in EN-DC and NE-DC, there are no E-UTRAN SCell activation, deactivation, addition or release before multiple SCell activation is completed in this clause, and</w:t>
      </w:r>
    </w:p>
    <w:p w14:paraId="252335CB" w14:textId="77777777" w:rsidR="00C17787" w:rsidRPr="00C17787" w:rsidRDefault="00C17787" w:rsidP="00C17787">
      <w:pPr>
        <w:overflowPunct w:val="0"/>
        <w:autoSpaceDE w:val="0"/>
        <w:autoSpaceDN w:val="0"/>
        <w:adjustRightInd w:val="0"/>
        <w:ind w:left="568" w:hanging="284"/>
        <w:textAlignment w:val="baseline"/>
        <w:rPr>
          <w:lang w:eastAsia="zh-CN"/>
        </w:rPr>
      </w:pPr>
      <w:r w:rsidRPr="00C17787">
        <w:rPr>
          <w:lang w:eastAsia="en-GB"/>
        </w:rPr>
        <w:t>-</w:t>
      </w:r>
      <w:r w:rsidRPr="00C17787">
        <w:rPr>
          <w:lang w:eastAsia="en-GB"/>
        </w:rPr>
        <w:tab/>
        <w:t xml:space="preserve">any to-be-activated unknown </w:t>
      </w:r>
      <w:r w:rsidRPr="00C17787">
        <w:rPr>
          <w:rFonts w:hint="eastAsia"/>
          <w:lang w:eastAsia="zh-CN"/>
        </w:rPr>
        <w:t xml:space="preserve">non-PUCCH SCell in a different band from to-be-activated PUCCH </w:t>
      </w:r>
      <w:r w:rsidRPr="00C17787">
        <w:rPr>
          <w:lang w:eastAsia="en-GB"/>
        </w:rPr>
        <w:t xml:space="preserve">SCell has active serving cell(s) or known to-be-activated </w:t>
      </w:r>
      <w:r w:rsidRPr="00C17787">
        <w:rPr>
          <w:rFonts w:hint="eastAsia"/>
          <w:lang w:eastAsia="zh-CN"/>
        </w:rPr>
        <w:t xml:space="preserve">non-PUCCH </w:t>
      </w:r>
      <w:r w:rsidRPr="00C17787">
        <w:rPr>
          <w:lang w:eastAsia="en-GB"/>
        </w:rPr>
        <w:t>SCell(s) on the same band</w:t>
      </w:r>
      <w:r w:rsidRPr="00C17787">
        <w:rPr>
          <w:lang w:eastAsia="zh-CN"/>
        </w:rPr>
        <w:t xml:space="preserve">. </w:t>
      </w:r>
    </w:p>
    <w:p w14:paraId="52D3628B" w14:textId="77777777" w:rsidR="00C17787" w:rsidRPr="00C17787" w:rsidRDefault="00C17787" w:rsidP="00C17787">
      <w:pPr>
        <w:overflowPunct w:val="0"/>
        <w:autoSpaceDE w:val="0"/>
        <w:autoSpaceDN w:val="0"/>
        <w:adjustRightInd w:val="0"/>
        <w:ind w:left="568" w:hanging="284"/>
        <w:textAlignment w:val="baseline"/>
      </w:pPr>
      <w:r w:rsidRPr="00C17787">
        <w:rPr>
          <w:rFonts w:hint="eastAsia"/>
          <w:lang w:eastAsia="zh-CN"/>
        </w:rPr>
        <w:lastRenderedPageBreak/>
        <w:t>-</w:t>
      </w:r>
      <w:r w:rsidRPr="00C17787">
        <w:rPr>
          <w:rFonts w:hint="eastAsia"/>
          <w:lang w:eastAsia="zh-CN"/>
        </w:rPr>
        <w:tab/>
        <w:t xml:space="preserve">All DL </w:t>
      </w:r>
      <w:proofErr w:type="spellStart"/>
      <w:r w:rsidRPr="00C17787">
        <w:rPr>
          <w:rFonts w:hint="eastAsia"/>
          <w:lang w:eastAsia="zh-CN"/>
        </w:rPr>
        <w:t>SCells</w:t>
      </w:r>
      <w:proofErr w:type="spellEnd"/>
      <w:r w:rsidRPr="00C17787">
        <w:rPr>
          <w:rFonts w:hint="eastAsia"/>
          <w:lang w:eastAsia="zh-CN"/>
        </w:rPr>
        <w:t xml:space="preserve"> being activated in the secondary PUCCH group are unknown if PUCCH SCell being activated is unknown.</w:t>
      </w:r>
    </w:p>
    <w:p w14:paraId="1278585F" w14:textId="77777777" w:rsidR="00C17787" w:rsidRPr="00C17787" w:rsidRDefault="00C17787" w:rsidP="00C17787">
      <w:pPr>
        <w:rPr>
          <w:lang w:eastAsia="zh-CN"/>
        </w:rPr>
      </w:pPr>
      <w:r w:rsidRPr="00C17787">
        <w:rPr>
          <w:lang w:eastAsia="zh-CN"/>
        </w:rPr>
        <w:t xml:space="preserve">Upon </w:t>
      </w:r>
      <w:r w:rsidRPr="00C17787">
        <w:t xml:space="preserve">receiving SCell activation command in slot </w:t>
      </w:r>
      <w:r w:rsidRPr="00C17787">
        <w:rPr>
          <w:i/>
        </w:rPr>
        <w:t xml:space="preserve">n </w:t>
      </w:r>
      <w:r w:rsidRPr="00C17787">
        <w:rPr>
          <w:iCs/>
        </w:rPr>
        <w:t xml:space="preserve">for more than one SCell and one among the multiple </w:t>
      </w:r>
      <w:proofErr w:type="spellStart"/>
      <w:r w:rsidRPr="00C17787">
        <w:rPr>
          <w:iCs/>
        </w:rPr>
        <w:t>SCells</w:t>
      </w:r>
      <w:proofErr w:type="spellEnd"/>
      <w:r w:rsidRPr="00C17787">
        <w:rPr>
          <w:iCs/>
        </w:rPr>
        <w:t xml:space="preserve"> is PUCCH SCell, </w:t>
      </w:r>
      <w:r w:rsidRPr="00C17787">
        <w:t>the UE shall be able to transmit valid CSI report on PUCCH SCell and apply actions related to the SCell activation command as specified in [7]</w:t>
      </w:r>
      <w:r w:rsidRPr="00C17787">
        <w:rPr>
          <w:rFonts w:hint="eastAsia"/>
        </w:rPr>
        <w:t xml:space="preserve"> for the</w:t>
      </w:r>
      <w:r w:rsidRPr="00C17787">
        <w:t xml:space="preserve"> PUCCH </w:t>
      </w:r>
      <w:r w:rsidRPr="00C17787">
        <w:rPr>
          <w:rFonts w:hint="eastAsia"/>
        </w:rPr>
        <w:t xml:space="preserve">SCell </w:t>
      </w:r>
      <w:r w:rsidRPr="00C17787">
        <w:t>being activated</w:t>
      </w:r>
      <w:r w:rsidRPr="00C17787">
        <w:rPr>
          <w:rFonts w:hint="eastAsia"/>
        </w:rPr>
        <w:t xml:space="preserve"> </w:t>
      </w:r>
      <w:r w:rsidRPr="00C17787">
        <w:t xml:space="preserve">no later than </w:t>
      </w:r>
      <w:r w:rsidRPr="00C17787">
        <w:rPr>
          <w:rFonts w:hint="eastAsia"/>
        </w:rPr>
        <w:t xml:space="preserve">in </w:t>
      </w:r>
      <w:r w:rsidRPr="00C17787">
        <w:rPr>
          <w:rFonts w:hint="eastAsia"/>
          <w:lang w:eastAsia="zh-CN"/>
        </w:rPr>
        <w:t>slot</w:t>
      </w:r>
      <w:r w:rsidRPr="00C17787">
        <w:rPr>
          <w:rFonts w:hint="eastAsia"/>
        </w:rPr>
        <w:t xml:space="preserve"> </w:t>
      </w:r>
      <w:r w:rsidRPr="00C17787">
        <w:rPr>
          <w:rFonts w:hint="eastAsia"/>
          <w:i/>
        </w:rPr>
        <w:t>n</w:t>
      </w:r>
      <w:r w:rsidRPr="00C17787">
        <w:rPr>
          <w:rFonts w:hint="eastAsia"/>
        </w:rPr>
        <w:t>+</w:t>
      </w:r>
      <w:r w:rsidRPr="00C17787">
        <w:t xml:space="preserve"> </w:t>
      </w:r>
      <w:proofErr w:type="spellStart"/>
      <w:r w:rsidRPr="00C17787">
        <w:t>T</w:t>
      </w:r>
      <w:r w:rsidRPr="00C17787">
        <w:rPr>
          <w:vertAlign w:val="subscript"/>
        </w:rPr>
        <w:t>activate_total_PUCCH_SCell</w:t>
      </w:r>
      <w:proofErr w:type="spellEnd"/>
      <w:r w:rsidRPr="00C17787">
        <w:rPr>
          <w:rFonts w:hint="eastAsia"/>
          <w:lang w:eastAsia="zh-CN"/>
        </w:rPr>
        <w:t xml:space="preserve">. </w:t>
      </w:r>
      <w:r w:rsidRPr="00C17787">
        <w:rPr>
          <w:lang w:eastAsia="zh-CN"/>
        </w:rPr>
        <w:t>T</w:t>
      </w:r>
      <w:r w:rsidRPr="00C17787">
        <w:t xml:space="preserve">he UE shall be capable to transmit valid CSI report of other SCell no later than in slot n+ </w:t>
      </w:r>
      <w:proofErr w:type="spellStart"/>
      <w:r w:rsidRPr="00C17787">
        <w:t>T</w:t>
      </w:r>
      <w:r w:rsidRPr="00C17787">
        <w:rPr>
          <w:vertAlign w:val="subscript"/>
        </w:rPr>
        <w:t>activate_total_other_SCell</w:t>
      </w:r>
      <w:proofErr w:type="spellEnd"/>
      <w:r w:rsidRPr="00C17787">
        <w:rPr>
          <w:vertAlign w:val="subscript"/>
        </w:rPr>
        <w:t>.</w:t>
      </w:r>
    </w:p>
    <w:p w14:paraId="2DE3013D" w14:textId="77777777" w:rsidR="00C17787" w:rsidRPr="00C17787" w:rsidRDefault="00C17787" w:rsidP="00C17787">
      <w:r w:rsidRPr="00C17787">
        <w:t>Where:</w:t>
      </w:r>
    </w:p>
    <w:p w14:paraId="78B35AFF"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activate_total_PUCCH_SCell</w:t>
      </w:r>
      <w:proofErr w:type="spellEnd"/>
      <w:r w:rsidRPr="00C17787">
        <w:rPr>
          <w:vertAlign w:val="subscript"/>
        </w:rPr>
        <w:t xml:space="preserve"> </w:t>
      </w:r>
      <w:r w:rsidRPr="00C1778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C17787">
        <w:t xml:space="preserve">, </w:t>
      </w:r>
    </w:p>
    <w:p w14:paraId="13B6E0AD"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activate_total_other_SCell</w:t>
      </w:r>
      <w:proofErr w:type="spellEnd"/>
      <w:r w:rsidRPr="00C17787">
        <w:rPr>
          <w:vertAlign w:val="subscript"/>
        </w:rPr>
        <w:t xml:space="preserve"> </w:t>
      </w:r>
      <w:r w:rsidRPr="00C1778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69D60005" w14:textId="77777777" w:rsidR="00C17787" w:rsidRPr="00C17787" w:rsidRDefault="00C17787" w:rsidP="00C17787">
      <w:r w:rsidRPr="00C17787">
        <w:t>Where:</w:t>
      </w:r>
    </w:p>
    <w:p w14:paraId="51CBC257" w14:textId="77777777" w:rsidR="00C17787" w:rsidRPr="00C17787" w:rsidRDefault="00C17787" w:rsidP="00C17787">
      <w:pPr>
        <w:rPr>
          <w:lang w:val="en-US"/>
        </w:rPr>
      </w:pPr>
      <w:proofErr w:type="spellStart"/>
      <w:r w:rsidRPr="00C17787">
        <w:t>T</w:t>
      </w:r>
      <w:r w:rsidRPr="00C17787">
        <w:rPr>
          <w:vertAlign w:val="subscript"/>
        </w:rPr>
        <w:t>delay_multiple_SCells_other_SCell</w:t>
      </w:r>
      <w:proofErr w:type="spellEnd"/>
      <w:r w:rsidRPr="00C17787">
        <w:rPr>
          <w:vertAlign w:val="subscript"/>
        </w:rPr>
        <w:t xml:space="preserve">   </w:t>
      </w:r>
      <w:r w:rsidRPr="00C17787">
        <w:t xml:space="preserve">is the </w:t>
      </w:r>
      <w:r w:rsidRPr="00C17787">
        <w:rPr>
          <w:lang w:val="en-US" w:eastAsia="zh-CN"/>
        </w:rPr>
        <w:t xml:space="preserve">SCell activation delay for other SCell when the other SCell is activated with multiple </w:t>
      </w:r>
      <w:proofErr w:type="spellStart"/>
      <w:r w:rsidRPr="00C17787">
        <w:rPr>
          <w:lang w:val="en-US" w:eastAsia="zh-CN"/>
        </w:rPr>
        <w:t>SCells</w:t>
      </w:r>
      <w:proofErr w:type="spellEnd"/>
      <w:r w:rsidRPr="00C17787">
        <w:t xml:space="preserve"> and is given by </w:t>
      </w:r>
      <w:proofErr w:type="spellStart"/>
      <w:r w:rsidRPr="00C17787">
        <w:t>T</w:t>
      </w:r>
      <w:r w:rsidRPr="00C17787">
        <w:rPr>
          <w:vertAlign w:val="subscript"/>
        </w:rPr>
        <w:t>activation_time_multiple_scells</w:t>
      </w:r>
      <w:proofErr w:type="spellEnd"/>
      <w:r w:rsidRPr="00C17787">
        <w:rPr>
          <w:vertAlign w:val="subscript"/>
        </w:rPr>
        <w:t xml:space="preserve"> </w:t>
      </w:r>
      <w:r w:rsidRPr="00C17787">
        <w:rPr>
          <w:lang w:val="en-US"/>
        </w:rPr>
        <w:t>+</w:t>
      </w:r>
      <w:proofErr w:type="spellStart"/>
      <w:r w:rsidRPr="00C17787">
        <w:rPr>
          <w:lang w:val="en-US"/>
        </w:rPr>
        <w:t>T</w:t>
      </w:r>
      <w:r w:rsidRPr="00C17787">
        <w:rPr>
          <w:vertAlign w:val="subscript"/>
          <w:lang w:val="en-US"/>
        </w:rPr>
        <w:t>CSI_Reporting</w:t>
      </w:r>
      <w:proofErr w:type="spellEnd"/>
      <w:r w:rsidRPr="00C17787">
        <w:rPr>
          <w:lang w:val="en-US"/>
        </w:rPr>
        <w:t>.</w:t>
      </w:r>
    </w:p>
    <w:p w14:paraId="10EB6D7B" w14:textId="1491FE3B" w:rsidR="00C17787" w:rsidRPr="00C17787" w:rsidRDefault="00C17787" w:rsidP="00C17787">
      <w:pPr>
        <w:keepLines/>
        <w:tabs>
          <w:tab w:val="center" w:pos="4536"/>
          <w:tab w:val="right" w:pos="9072"/>
        </w:tabs>
        <w:overflowPunct w:val="0"/>
        <w:autoSpaceDE w:val="0"/>
        <w:autoSpaceDN w:val="0"/>
        <w:adjustRightInd w:val="0"/>
        <w:jc w:val="center"/>
        <w:textAlignment w:val="baseline"/>
        <w:rPr>
          <w:noProof/>
          <w:lang w:val="en-US" w:eastAsia="en-GB"/>
        </w:rPr>
      </w:pPr>
      <w:r w:rsidRPr="00C17787">
        <w:rPr>
          <w:noProof/>
          <w:lang w:eastAsia="en-GB"/>
        </w:rPr>
        <w:t>T</w:t>
      </w:r>
      <w:r w:rsidRPr="00C17787">
        <w:rPr>
          <w:noProof/>
          <w:vertAlign w:val="subscript"/>
          <w:lang w:eastAsia="en-GB"/>
        </w:rPr>
        <w:t>delay_multiple_SCells_PUCCH_SCell</w:t>
      </w:r>
      <w:r w:rsidRPr="00C17787">
        <w:rPr>
          <w:noProof/>
          <w:lang w:eastAsia="en-GB"/>
        </w:rPr>
        <w:t xml:space="preserve"> = T</w:t>
      </w:r>
      <w:r w:rsidRPr="00C17787">
        <w:rPr>
          <w:noProof/>
          <w:vertAlign w:val="subscript"/>
          <w:lang w:eastAsia="en-GB"/>
        </w:rPr>
        <w:t xml:space="preserve">activation_time_multiple_scells </w:t>
      </w:r>
      <w:r w:rsidRPr="00C17787">
        <w:rPr>
          <w:noProof/>
          <w:lang w:val="en-US" w:eastAsia="en-GB"/>
        </w:rPr>
        <w:t>+ max ((T</w:t>
      </w:r>
      <w:r w:rsidRPr="00C17787">
        <w:rPr>
          <w:noProof/>
          <w:vertAlign w:val="subscript"/>
          <w:lang w:val="en-US" w:eastAsia="en-GB"/>
        </w:rPr>
        <w:t>First_available_CSI</w:t>
      </w:r>
      <w:r w:rsidRPr="00C17787">
        <w:rPr>
          <w:noProof/>
          <w:lang w:val="en-US" w:eastAsia="en-GB"/>
        </w:rPr>
        <w:t xml:space="preserve"> + T</w:t>
      </w:r>
      <w:r w:rsidRPr="00C17787">
        <w:rPr>
          <w:noProof/>
          <w:vertAlign w:val="subscript"/>
          <w:lang w:val="en-US" w:eastAsia="en-GB"/>
        </w:rPr>
        <w:t>CSI_processing</w:t>
      </w:r>
      <w:r w:rsidRPr="00C17787">
        <w:rPr>
          <w:noProof/>
          <w:lang w:val="en-US" w:eastAsia="en-GB"/>
        </w:rPr>
        <w:t xml:space="preserve">), (T1+T2+T3), </w:t>
      </w:r>
      <w:del w:id="47" w:author="Nokia" w:date="2023-05-25T17:22:00Z">
        <w:r w:rsidRPr="00C17787" w:rsidDel="0067378D">
          <w:rPr>
            <w:rFonts w:hint="eastAsia"/>
            <w:noProof/>
            <w:lang w:val="en-US" w:eastAsia="zh-CN"/>
          </w:rPr>
          <w:delText>[</w:delText>
        </w:r>
        <w:r w:rsidRPr="00C17787" w:rsidDel="0067378D">
          <w:rPr>
            <w:rFonts w:eastAsia="Times New Roman" w:hint="eastAsia"/>
            <w:noProof/>
            <w:lang w:val="en-US" w:eastAsia="zh-CN"/>
          </w:rPr>
          <w:delText>4]</w:delText>
        </w:r>
      </w:del>
      <w:ins w:id="48" w:author="Nokia" w:date="2023-05-25T17:22:00Z">
        <w:r w:rsidR="0067378D">
          <w:rPr>
            <w:noProof/>
            <w:lang w:val="en-US" w:eastAsia="zh-CN"/>
          </w:rPr>
          <w:t>3</w:t>
        </w:r>
      </w:ins>
      <w:r w:rsidRPr="00C17787">
        <w:rPr>
          <w:rFonts w:eastAsia="Times New Roman"/>
          <w:noProof/>
          <w:lang w:val="en-US" w:eastAsia="en-GB"/>
        </w:rPr>
        <w:t>*T</w:t>
      </w:r>
      <w:r w:rsidRPr="00C17787">
        <w:rPr>
          <w:rFonts w:eastAsia="Times New Roman"/>
          <w:noProof/>
          <w:vertAlign w:val="subscript"/>
          <w:lang w:val="en-US" w:eastAsia="en-GB"/>
        </w:rPr>
        <w:t>target_PL-RS</w:t>
      </w:r>
      <w:r w:rsidRPr="00C17787">
        <w:rPr>
          <w:noProof/>
          <w:lang w:val="en-US" w:eastAsia="en-GB"/>
        </w:rPr>
        <w:t>) + T</w:t>
      </w:r>
      <w:r w:rsidRPr="00C17787">
        <w:rPr>
          <w:noProof/>
          <w:vertAlign w:val="subscript"/>
          <w:lang w:val="en-US" w:eastAsia="en-GB"/>
        </w:rPr>
        <w:t>CSI_reporting_after</w:t>
      </w:r>
    </w:p>
    <w:p w14:paraId="32D3D469" w14:textId="77777777" w:rsidR="00C17787" w:rsidRPr="00C17787" w:rsidRDefault="00C17787" w:rsidP="00C17787">
      <w:pPr>
        <w:overflowPunct w:val="0"/>
        <w:autoSpaceDE w:val="0"/>
        <w:autoSpaceDN w:val="0"/>
        <w:adjustRightInd w:val="0"/>
        <w:ind w:left="568" w:hanging="284"/>
        <w:textAlignment w:val="baseline"/>
        <w:rPr>
          <w:lang w:eastAsia="en-GB"/>
        </w:rPr>
      </w:pPr>
      <w:r w:rsidRPr="00C17787">
        <w:rPr>
          <w:lang w:eastAsia="en-GB"/>
        </w:rPr>
        <w:t>-</w:t>
      </w:r>
      <w:r w:rsidRPr="00C17787">
        <w:rPr>
          <w:lang w:eastAsia="en-GB"/>
        </w:rPr>
        <w:tab/>
        <w:t xml:space="preserve">If UE has a Valid TA for </w:t>
      </w:r>
      <w:r w:rsidRPr="00C17787">
        <w:rPr>
          <w:rFonts w:hint="eastAsia"/>
          <w:lang w:eastAsia="zh-CN"/>
        </w:rPr>
        <w:t>transmitting on</w:t>
      </w:r>
      <w:r w:rsidRPr="00C17787">
        <w:rPr>
          <w:lang w:eastAsia="en-GB"/>
        </w:rPr>
        <w:t xml:space="preserve"> PUCCH SCell, </w:t>
      </w:r>
    </w:p>
    <w:p w14:paraId="038899FD" w14:textId="77777777" w:rsidR="00C17787" w:rsidRPr="00C17787" w:rsidRDefault="00C17787" w:rsidP="00C17787">
      <w:pPr>
        <w:overflowPunct w:val="0"/>
        <w:autoSpaceDE w:val="0"/>
        <w:autoSpaceDN w:val="0"/>
        <w:adjustRightInd w:val="0"/>
        <w:ind w:left="851" w:hanging="284"/>
        <w:textAlignment w:val="baseline"/>
        <w:rPr>
          <w:lang w:eastAsia="en-GB"/>
        </w:rPr>
      </w:pPr>
      <w:r w:rsidRPr="00C17787">
        <w:rPr>
          <w:lang w:eastAsia="en-GB"/>
        </w:rPr>
        <w:t>-</w:t>
      </w:r>
      <w:r w:rsidRPr="00C17787">
        <w:rPr>
          <w:lang w:eastAsia="en-GB"/>
        </w:rPr>
        <w:tab/>
        <w:t xml:space="preserve">A TA is considered to be valid provided that the </w:t>
      </w:r>
      <w:proofErr w:type="spellStart"/>
      <w:r w:rsidRPr="00C17787">
        <w:rPr>
          <w:i/>
          <w:lang w:eastAsia="en-GB"/>
        </w:rPr>
        <w:t>TimeAlignmentTimer</w:t>
      </w:r>
      <w:proofErr w:type="spellEnd"/>
      <w:r w:rsidRPr="00C17787">
        <w:rPr>
          <w:lang w:eastAsia="en-GB"/>
        </w:rPr>
        <w:t xml:space="preserve"> [2] assoc</w:t>
      </w:r>
      <w:r w:rsidRPr="00C17787">
        <w:rPr>
          <w:rFonts w:hint="eastAsia"/>
          <w:lang w:eastAsia="zh-CN"/>
        </w:rPr>
        <w:t>i</w:t>
      </w:r>
      <w:r w:rsidRPr="00C17787">
        <w:rPr>
          <w:lang w:eastAsia="en-GB"/>
        </w:rPr>
        <w:t xml:space="preserve">ated with the TAG containing the </w:t>
      </w:r>
      <w:r w:rsidRPr="00C17787">
        <w:rPr>
          <w:rFonts w:hint="eastAsia"/>
          <w:lang w:eastAsia="en-GB"/>
        </w:rPr>
        <w:t xml:space="preserve">PUCCH </w:t>
      </w:r>
      <w:r w:rsidRPr="00C17787">
        <w:rPr>
          <w:lang w:eastAsia="en-GB"/>
        </w:rPr>
        <w:t>SCell is running.</w:t>
      </w:r>
    </w:p>
    <w:p w14:paraId="2A882A38" w14:textId="462927F1" w:rsidR="00C17787" w:rsidRPr="00C17787" w:rsidRDefault="00C17787" w:rsidP="00C17787">
      <w:pPr>
        <w:keepLines/>
        <w:tabs>
          <w:tab w:val="center" w:pos="4536"/>
          <w:tab w:val="right" w:pos="9072"/>
        </w:tabs>
        <w:overflowPunct w:val="0"/>
        <w:autoSpaceDE w:val="0"/>
        <w:autoSpaceDN w:val="0"/>
        <w:adjustRightInd w:val="0"/>
        <w:textAlignment w:val="baseline"/>
        <w:rPr>
          <w:noProof/>
          <w:lang w:val="en-US" w:eastAsia="en-GB"/>
        </w:rPr>
      </w:pPr>
      <w:r w:rsidRPr="00C17787">
        <w:rPr>
          <w:noProof/>
          <w:lang w:eastAsia="en-GB"/>
        </w:rPr>
        <w:tab/>
        <w:t>T</w:t>
      </w:r>
      <w:r w:rsidRPr="00C17787">
        <w:rPr>
          <w:noProof/>
          <w:vertAlign w:val="subscript"/>
          <w:lang w:eastAsia="en-GB"/>
        </w:rPr>
        <w:t>delay_multiple_SCells_PUCCH_SCell</w:t>
      </w:r>
      <w:r w:rsidRPr="00C17787">
        <w:rPr>
          <w:noProof/>
          <w:lang w:eastAsia="en-GB"/>
        </w:rPr>
        <w:t xml:space="preserve"> = T</w:t>
      </w:r>
      <w:r w:rsidRPr="00C17787">
        <w:rPr>
          <w:noProof/>
          <w:vertAlign w:val="subscript"/>
          <w:lang w:eastAsia="en-GB"/>
        </w:rPr>
        <w:t xml:space="preserve">activation_time_multiple_scells </w:t>
      </w:r>
      <w:r w:rsidRPr="00C17787">
        <w:rPr>
          <w:noProof/>
          <w:lang w:val="en-US" w:eastAsia="en-GB"/>
        </w:rPr>
        <w:t xml:space="preserve">+ </w:t>
      </w:r>
      <w:del w:id="49" w:author="Nokia" w:date="2023-05-25T17:23:00Z">
        <w:r w:rsidRPr="00C17787" w:rsidDel="0067378D">
          <w:rPr>
            <w:rFonts w:eastAsia="Times New Roman"/>
            <w:noProof/>
            <w:lang w:eastAsia="en-GB"/>
          </w:rPr>
          <w:delText>T</w:delText>
        </w:r>
        <w:r w:rsidRPr="00C17787" w:rsidDel="0067378D">
          <w:rPr>
            <w:rFonts w:eastAsia="Times New Roman"/>
            <w:noProof/>
            <w:vertAlign w:val="subscript"/>
            <w:lang w:eastAsia="en-GB"/>
          </w:rPr>
          <w:delText>me</w:delText>
        </w:r>
        <w:r w:rsidRPr="00C17787" w:rsidDel="0067378D">
          <w:rPr>
            <w:rFonts w:eastAsia="Times New Roman" w:hint="eastAsia"/>
            <w:noProof/>
            <w:vertAlign w:val="subscript"/>
            <w:lang w:eastAsia="zh-CN"/>
          </w:rPr>
          <w:delText>as</w:delText>
        </w:r>
        <w:r w:rsidRPr="00C17787" w:rsidDel="0067378D">
          <w:rPr>
            <w:noProof/>
            <w:lang w:val="en-US" w:eastAsia="en-GB"/>
          </w:rPr>
          <w:delText xml:space="preserve"> </w:delText>
        </w:r>
      </w:del>
      <w:ins w:id="50" w:author="Nokia" w:date="2023-05-25T17:23:00Z">
        <w:r w:rsidR="0067378D">
          <w:rPr>
            <w:noProof/>
            <w:lang w:val="en-US" w:eastAsia="zh-CN"/>
          </w:rPr>
          <w:t>3</w:t>
        </w:r>
        <w:r w:rsidR="0067378D" w:rsidRPr="00C17787">
          <w:rPr>
            <w:rFonts w:eastAsia="Times New Roman"/>
            <w:noProof/>
            <w:lang w:val="en-US" w:eastAsia="en-GB"/>
          </w:rPr>
          <w:t>*T</w:t>
        </w:r>
        <w:r w:rsidR="0067378D" w:rsidRPr="00C17787">
          <w:rPr>
            <w:rFonts w:eastAsia="Times New Roman"/>
            <w:noProof/>
            <w:vertAlign w:val="subscript"/>
            <w:lang w:val="en-US" w:eastAsia="en-GB"/>
          </w:rPr>
          <w:t>target_PL-RS</w:t>
        </w:r>
        <w:r w:rsidR="0067378D" w:rsidRPr="00C17787">
          <w:rPr>
            <w:noProof/>
            <w:lang w:val="en-US" w:eastAsia="en-GB"/>
          </w:rPr>
          <w:t xml:space="preserve"> </w:t>
        </w:r>
      </w:ins>
      <w:r w:rsidRPr="00C17787">
        <w:rPr>
          <w:noProof/>
          <w:lang w:val="en-US" w:eastAsia="en-GB"/>
        </w:rPr>
        <w:t>+ T</w:t>
      </w:r>
      <w:r w:rsidRPr="00C17787">
        <w:rPr>
          <w:noProof/>
          <w:vertAlign w:val="subscript"/>
          <w:lang w:val="en-US" w:eastAsia="en-GB"/>
        </w:rPr>
        <w:t>CSI_Reporting</w:t>
      </w:r>
      <w:r w:rsidRPr="00C17787">
        <w:rPr>
          <w:noProof/>
          <w:lang w:val="en-US" w:eastAsia="en-GB"/>
        </w:rPr>
        <w:t xml:space="preserve"> </w:t>
      </w:r>
    </w:p>
    <w:p w14:paraId="44C87FBC" w14:textId="77777777" w:rsidR="00C17787" w:rsidRPr="00C17787" w:rsidRDefault="00C17787" w:rsidP="00C17787">
      <w:pPr>
        <w:overflowPunct w:val="0"/>
        <w:autoSpaceDE w:val="0"/>
        <w:autoSpaceDN w:val="0"/>
        <w:adjustRightInd w:val="0"/>
        <w:ind w:left="568" w:hanging="284"/>
        <w:textAlignment w:val="baseline"/>
        <w:rPr>
          <w:lang w:val="en-US" w:eastAsia="en-GB"/>
        </w:rPr>
      </w:pPr>
      <w:r w:rsidRPr="00C17787">
        <w:rPr>
          <w:lang w:val="en-US" w:eastAsia="en-GB"/>
        </w:rPr>
        <w:t>-</w:t>
      </w:r>
      <w:r w:rsidRPr="00C17787">
        <w:rPr>
          <w:lang w:val="en-US" w:eastAsia="en-GB"/>
        </w:rPr>
        <w:tab/>
        <w:t xml:space="preserve">If UE do not have valid TA for PUCCH SCell, </w:t>
      </w:r>
    </w:p>
    <w:p w14:paraId="5AD91D85" w14:textId="3CBA8BAA" w:rsidR="00C17787" w:rsidRPr="00C17787" w:rsidRDefault="00C17787">
      <w:pPr>
        <w:keepLines/>
        <w:tabs>
          <w:tab w:val="center" w:pos="4536"/>
        </w:tabs>
        <w:overflowPunct w:val="0"/>
        <w:autoSpaceDE w:val="0"/>
        <w:autoSpaceDN w:val="0"/>
        <w:adjustRightInd w:val="0"/>
        <w:textAlignment w:val="baseline"/>
        <w:rPr>
          <w:noProof/>
          <w:lang w:val="en-US"/>
        </w:rPr>
        <w:pPrChange w:id="51" w:author="Nokia" w:date="2023-05-25T17:24:00Z">
          <w:pPr>
            <w:keepLines/>
            <w:tabs>
              <w:tab w:val="center" w:pos="4536"/>
              <w:tab w:val="right" w:pos="9072"/>
            </w:tabs>
            <w:overflowPunct w:val="0"/>
            <w:autoSpaceDE w:val="0"/>
            <w:autoSpaceDN w:val="0"/>
            <w:adjustRightInd w:val="0"/>
            <w:textAlignment w:val="baseline"/>
          </w:pPr>
        </w:pPrChange>
      </w:pPr>
      <w:r w:rsidRPr="00C17787">
        <w:rPr>
          <w:noProof/>
          <w:lang w:eastAsia="en-GB"/>
        </w:rPr>
        <w:tab/>
        <w:t>T</w:t>
      </w:r>
      <w:r w:rsidRPr="00C17787">
        <w:rPr>
          <w:noProof/>
          <w:vertAlign w:val="subscript"/>
          <w:lang w:eastAsia="en-GB"/>
        </w:rPr>
        <w:t>delay_multiple_SCells_PUCCH_SCell</w:t>
      </w:r>
      <w:r w:rsidRPr="00C17787">
        <w:rPr>
          <w:noProof/>
          <w:lang w:eastAsia="en-GB"/>
        </w:rPr>
        <w:t xml:space="preserve"> = T</w:t>
      </w:r>
      <w:r w:rsidRPr="00C17787">
        <w:rPr>
          <w:noProof/>
          <w:vertAlign w:val="subscript"/>
          <w:lang w:eastAsia="en-GB"/>
        </w:rPr>
        <w:t xml:space="preserve">activation_time_multiple_scells </w:t>
      </w:r>
      <w:r w:rsidRPr="00C17787">
        <w:rPr>
          <w:noProof/>
          <w:lang w:val="en-US" w:eastAsia="en-GB"/>
        </w:rPr>
        <w:t>+ max ((T</w:t>
      </w:r>
      <w:r w:rsidRPr="00C17787">
        <w:rPr>
          <w:noProof/>
          <w:vertAlign w:val="subscript"/>
          <w:lang w:val="en-US" w:eastAsia="en-GB"/>
        </w:rPr>
        <w:t>First_available_CSI</w:t>
      </w:r>
      <w:r w:rsidRPr="00C17787">
        <w:rPr>
          <w:noProof/>
          <w:lang w:val="en-US" w:eastAsia="en-GB"/>
        </w:rPr>
        <w:t xml:space="preserve"> + T</w:t>
      </w:r>
      <w:r w:rsidRPr="00C17787">
        <w:rPr>
          <w:noProof/>
          <w:vertAlign w:val="subscript"/>
          <w:lang w:val="en-US" w:eastAsia="en-GB"/>
        </w:rPr>
        <w:t>CSI_processing</w:t>
      </w:r>
      <w:r w:rsidRPr="00C17787">
        <w:rPr>
          <w:noProof/>
          <w:lang w:val="en-US" w:eastAsia="en-GB"/>
        </w:rPr>
        <w:t xml:space="preserve">), (T1+T2+T3), </w:t>
      </w:r>
      <w:ins w:id="52" w:author="Nokia" w:date="2023-05-25T17:24:00Z">
        <w:r w:rsidR="0067378D">
          <w:rPr>
            <w:noProof/>
            <w:lang w:val="en-US" w:eastAsia="zh-CN"/>
          </w:rPr>
          <w:t>3</w:t>
        </w:r>
        <w:r w:rsidR="0067378D" w:rsidRPr="00C17787">
          <w:rPr>
            <w:rFonts w:eastAsia="Times New Roman"/>
            <w:noProof/>
            <w:lang w:val="en-US" w:eastAsia="en-GB"/>
          </w:rPr>
          <w:t>*T</w:t>
        </w:r>
        <w:r w:rsidR="0067378D" w:rsidRPr="00C17787">
          <w:rPr>
            <w:rFonts w:eastAsia="Times New Roman"/>
            <w:noProof/>
            <w:vertAlign w:val="subscript"/>
            <w:lang w:val="en-US" w:eastAsia="en-GB"/>
          </w:rPr>
          <w:t>target_PL-RS</w:t>
        </w:r>
      </w:ins>
      <w:del w:id="53" w:author="Nokia" w:date="2023-05-25T17:24:00Z">
        <w:r w:rsidRPr="00C17787" w:rsidDel="0067378D">
          <w:rPr>
            <w:rFonts w:eastAsia="Times New Roman"/>
            <w:noProof/>
            <w:lang w:eastAsia="en-GB"/>
          </w:rPr>
          <w:delText>T</w:delText>
        </w:r>
        <w:r w:rsidRPr="00C17787" w:rsidDel="0067378D">
          <w:rPr>
            <w:rFonts w:eastAsia="Times New Roman"/>
            <w:noProof/>
            <w:vertAlign w:val="subscript"/>
            <w:lang w:eastAsia="en-GB"/>
          </w:rPr>
          <w:delText>me</w:delText>
        </w:r>
        <w:r w:rsidRPr="00C17787" w:rsidDel="0067378D">
          <w:rPr>
            <w:rFonts w:eastAsia="Times New Roman" w:hint="eastAsia"/>
            <w:noProof/>
            <w:vertAlign w:val="subscript"/>
            <w:lang w:eastAsia="zh-CN"/>
          </w:rPr>
          <w:delText>as</w:delText>
        </w:r>
      </w:del>
      <w:r w:rsidRPr="00C17787">
        <w:rPr>
          <w:noProof/>
          <w:lang w:val="en-US" w:eastAsia="en-GB"/>
        </w:rPr>
        <w:t>) + T</w:t>
      </w:r>
      <w:r w:rsidRPr="00C17787">
        <w:rPr>
          <w:noProof/>
          <w:vertAlign w:val="subscript"/>
          <w:lang w:val="en-US" w:eastAsia="en-GB"/>
        </w:rPr>
        <w:t>CSI_reporting_after</w:t>
      </w:r>
    </w:p>
    <w:p w14:paraId="564E696E" w14:textId="77777777" w:rsidR="00C17787" w:rsidRPr="00C17787" w:rsidRDefault="00C17787" w:rsidP="00C17787">
      <w:r w:rsidRPr="00C17787">
        <w:t>Where:</w:t>
      </w:r>
    </w:p>
    <w:p w14:paraId="192F934E"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activation_time_multiple_scells</w:t>
      </w:r>
      <w:proofErr w:type="spellEnd"/>
      <w:r w:rsidRPr="00C17787">
        <w:t xml:space="preserve"> is the target SCell activation delay in millisecond in multiple SCell activation scenario as specified in section 8.3.7.</w:t>
      </w:r>
    </w:p>
    <w:p w14:paraId="5132D1DB" w14:textId="77777777" w:rsidR="00C17787" w:rsidRPr="00C17787" w:rsidRDefault="00C17787" w:rsidP="00C17787">
      <w:pPr>
        <w:overflowPunct w:val="0"/>
        <w:autoSpaceDE w:val="0"/>
        <w:autoSpaceDN w:val="0"/>
        <w:adjustRightInd w:val="0"/>
        <w:ind w:left="568" w:hanging="284"/>
        <w:textAlignment w:val="baseline"/>
        <w:rPr>
          <w:rFonts w:eastAsia="Times New Roman"/>
          <w:lang w:eastAsia="en-GB"/>
        </w:rPr>
      </w:pPr>
      <w:r w:rsidRPr="00C17787">
        <w:rPr>
          <w:rFonts w:eastAsia="Times New Roman"/>
          <w:lang w:eastAsia="en-GB"/>
        </w:rPr>
        <w:t>-</w:t>
      </w:r>
      <w:r w:rsidRPr="00C17787">
        <w:rPr>
          <w:rFonts w:eastAsia="Times New Roman"/>
          <w:lang w:eastAsia="en-GB"/>
        </w:rPr>
        <w:tab/>
      </w:r>
      <w:proofErr w:type="spellStart"/>
      <w:r w:rsidRPr="00C17787">
        <w:rPr>
          <w:rFonts w:eastAsia="Times New Roman"/>
          <w:lang w:val="en-US" w:eastAsia="en-GB"/>
        </w:rPr>
        <w:t>T</w:t>
      </w:r>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rFonts w:eastAsia="Times New Roman"/>
          <w:lang w:eastAsia="en-GB"/>
        </w:rPr>
        <w:t xml:space="preserve"> </w:t>
      </w:r>
      <w:r w:rsidRPr="00C17787">
        <w:rPr>
          <w:rFonts w:eastAsia="Times New Roman" w:hint="eastAsia"/>
          <w:lang w:eastAsia="zh-CN"/>
        </w:rPr>
        <w:t>is the periodicity of PL-RS resource</w:t>
      </w:r>
      <w:r w:rsidRPr="00C17787">
        <w:rPr>
          <w:rFonts w:eastAsia="Times New Roman"/>
          <w:lang w:eastAsia="en-GB"/>
        </w:rPr>
        <w:t xml:space="preserve"> when PL-RS of target PUCCH SCell is known</w:t>
      </w:r>
    </w:p>
    <w:p w14:paraId="25A99314" w14:textId="77777777" w:rsidR="00C17787" w:rsidRPr="00C17787" w:rsidRDefault="00C17787" w:rsidP="00C17787">
      <w:pPr>
        <w:overflowPunct w:val="0"/>
        <w:autoSpaceDE w:val="0"/>
        <w:autoSpaceDN w:val="0"/>
        <w:adjustRightInd w:val="0"/>
        <w:ind w:left="568" w:hanging="284"/>
        <w:textAlignment w:val="baseline"/>
      </w:pPr>
      <w:r w:rsidRPr="00C17787">
        <w:rPr>
          <w:lang w:eastAsia="en-GB"/>
        </w:rPr>
        <w:t>-</w:t>
      </w:r>
      <w:r w:rsidRPr="00C17787">
        <w:rPr>
          <w:lang w:eastAsia="en-GB"/>
        </w:rPr>
        <w:tab/>
      </w:r>
      <w:proofErr w:type="spellStart"/>
      <w:r w:rsidRPr="00C17787">
        <w:rPr>
          <w:rFonts w:eastAsia="等线"/>
          <w:lang w:eastAsia="zh-CN"/>
        </w:rPr>
        <w:t>T</w:t>
      </w:r>
      <w:r w:rsidRPr="00C17787">
        <w:rPr>
          <w:rFonts w:eastAsia="等线"/>
          <w:vertAlign w:val="subscript"/>
          <w:lang w:eastAsia="zh-CN"/>
        </w:rPr>
        <w:t>CSI_Reporting</w:t>
      </w:r>
      <w:proofErr w:type="spellEnd"/>
      <w:r w:rsidRPr="00C17787">
        <w:rPr>
          <w:rFonts w:eastAsia="等线"/>
          <w:lang w:eastAsia="zh-CN"/>
        </w:rPr>
        <w:t xml:space="preserve"> is </w:t>
      </w:r>
      <w:r w:rsidRPr="00C17787">
        <w:rPr>
          <w:lang w:eastAsia="en-GB"/>
        </w:rPr>
        <w:t xml:space="preserve">the delay (in </w:t>
      </w:r>
      <w:proofErr w:type="spellStart"/>
      <w:r w:rsidRPr="00C17787">
        <w:rPr>
          <w:lang w:eastAsia="en-GB"/>
        </w:rPr>
        <w:t>ms</w:t>
      </w:r>
      <w:proofErr w:type="spellEnd"/>
      <w:r w:rsidRPr="00C17787">
        <w:rPr>
          <w:lang w:eastAsia="en-GB"/>
        </w:rPr>
        <w:t xml:space="preserve">) </w:t>
      </w:r>
      <w:r w:rsidRPr="00C17787">
        <w:rPr>
          <w:lang w:eastAsia="zh-CN"/>
        </w:rPr>
        <w:t xml:space="preserve">including </w:t>
      </w:r>
      <w:r w:rsidRPr="00C17787">
        <w:rPr>
          <w:lang w:eastAsia="en-GB"/>
        </w:rPr>
        <w:t>uncertainty in acquiring the first available downlink CSI reference resource</w:t>
      </w:r>
      <w:r w:rsidRPr="00C17787">
        <w:rPr>
          <w:lang w:eastAsia="zh-CN"/>
        </w:rPr>
        <w:t xml:space="preserve">, UE processing time for CSI reporting and </w:t>
      </w:r>
      <w:r w:rsidRPr="00C17787">
        <w:rPr>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757C3BE8"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first_available_CSI</w:t>
      </w:r>
      <w:proofErr w:type="spellEnd"/>
      <w:r w:rsidRPr="00C17787">
        <w:t xml:space="preserve">: the delay uncertainty in acquiring the first available downlink CSI reference resources for secondary PUCCH group. </w:t>
      </w:r>
    </w:p>
    <w:p w14:paraId="3A1324B9" w14:textId="77777777" w:rsidR="00C17787" w:rsidRPr="00C17787" w:rsidRDefault="00C17787" w:rsidP="00C17787">
      <w:pPr>
        <w:overflowPunct w:val="0"/>
        <w:autoSpaceDE w:val="0"/>
        <w:autoSpaceDN w:val="0"/>
        <w:adjustRightInd w:val="0"/>
        <w:ind w:left="568" w:hanging="284"/>
        <w:textAlignment w:val="baseline"/>
      </w:pPr>
      <w:r w:rsidRPr="00C17787">
        <w:t>-</w:t>
      </w:r>
      <w:r w:rsidRPr="00C17787">
        <w:tab/>
      </w:r>
      <w:proofErr w:type="spellStart"/>
      <w:r w:rsidRPr="00C17787">
        <w:t>T</w:t>
      </w:r>
      <w:r w:rsidRPr="00C17787">
        <w:rPr>
          <w:vertAlign w:val="subscript"/>
        </w:rPr>
        <w:t>CSI_processing</w:t>
      </w:r>
      <w:proofErr w:type="spellEnd"/>
      <w:r w:rsidRPr="00C17787">
        <w:t xml:space="preserve">: the UE processing time for CSI reporting of secondary group PUCCH </w:t>
      </w:r>
      <w:proofErr w:type="spellStart"/>
      <w:r w:rsidRPr="00C17787">
        <w:t>SCells</w:t>
      </w:r>
      <w:proofErr w:type="spellEnd"/>
      <w:r w:rsidRPr="00C17787">
        <w:t>.</w:t>
      </w:r>
    </w:p>
    <w:p w14:paraId="0B74A759" w14:textId="2143A182" w:rsidR="00C17787" w:rsidRPr="00C17787" w:rsidRDefault="00C17787" w:rsidP="00C17787">
      <w:pPr>
        <w:overflowPunct w:val="0"/>
        <w:autoSpaceDE w:val="0"/>
        <w:autoSpaceDN w:val="0"/>
        <w:adjustRightInd w:val="0"/>
        <w:ind w:left="568" w:hanging="284"/>
        <w:textAlignment w:val="baseline"/>
      </w:pPr>
      <w:r w:rsidRPr="00C17787">
        <w:rPr>
          <w:lang w:eastAsia="en-GB"/>
        </w:rPr>
        <w:t>-</w:t>
      </w:r>
      <w:r w:rsidRPr="00C17787">
        <w:rPr>
          <w:lang w:eastAsia="en-GB"/>
        </w:rPr>
        <w:tab/>
      </w:r>
      <w:proofErr w:type="spellStart"/>
      <w:r w:rsidRPr="00C17787">
        <w:rPr>
          <w:lang w:eastAsia="en-GB"/>
        </w:rPr>
        <w:t>T</w:t>
      </w:r>
      <w:r w:rsidRPr="00C17787">
        <w:rPr>
          <w:vertAlign w:val="subscript"/>
          <w:lang w:eastAsia="en-GB"/>
        </w:rPr>
        <w:t>CSI_reporting_after</w:t>
      </w:r>
      <w:proofErr w:type="spellEnd"/>
      <w:r w:rsidRPr="00C17787">
        <w:rPr>
          <w:lang w:eastAsia="en-GB"/>
        </w:rPr>
        <w:t xml:space="preserve"> the delay uncertainty in acquiring the first available CSI reporting resource </w:t>
      </w:r>
      <w:r w:rsidRPr="00C17787">
        <w:rPr>
          <w:rFonts w:hint="eastAsia"/>
          <w:lang w:eastAsia="zh-CN"/>
        </w:rPr>
        <w:t xml:space="preserve">after end of </w:t>
      </w:r>
      <w:r w:rsidRPr="00C17787">
        <w:rPr>
          <w:lang w:val="en-US" w:eastAsia="en-GB"/>
        </w:rPr>
        <w:t>max ((</w:t>
      </w:r>
      <w:proofErr w:type="spellStart"/>
      <w:r w:rsidRPr="00C17787">
        <w:rPr>
          <w:lang w:val="en-US" w:eastAsia="en-GB"/>
        </w:rPr>
        <w:t>T</w:t>
      </w:r>
      <w:r w:rsidRPr="00C17787">
        <w:rPr>
          <w:vertAlign w:val="subscript"/>
          <w:lang w:val="en-US" w:eastAsia="en-GB"/>
        </w:rPr>
        <w:t>First_available_CSI</w:t>
      </w:r>
      <w:proofErr w:type="spellEnd"/>
      <w:r w:rsidRPr="00C17787">
        <w:rPr>
          <w:lang w:val="en-US" w:eastAsia="en-GB"/>
        </w:rPr>
        <w:t xml:space="preserve"> + </w:t>
      </w:r>
      <w:proofErr w:type="spellStart"/>
      <w:r w:rsidRPr="00C17787">
        <w:rPr>
          <w:lang w:val="en-US" w:eastAsia="en-GB"/>
        </w:rPr>
        <w:t>T</w:t>
      </w:r>
      <w:r w:rsidRPr="00C17787">
        <w:rPr>
          <w:vertAlign w:val="subscript"/>
          <w:lang w:val="en-US" w:eastAsia="en-GB"/>
        </w:rPr>
        <w:t>CSI_processing</w:t>
      </w:r>
      <w:proofErr w:type="spellEnd"/>
      <w:r w:rsidRPr="00C17787">
        <w:rPr>
          <w:lang w:val="en-US" w:eastAsia="en-GB"/>
        </w:rPr>
        <w:t xml:space="preserve">), (T1+T2+T3), </w:t>
      </w:r>
      <w:del w:id="54" w:author="Nokia" w:date="2023-05-25T17:54:00Z">
        <w:r w:rsidRPr="00C17787" w:rsidDel="00C02C55">
          <w:rPr>
            <w:rFonts w:hint="eastAsia"/>
            <w:lang w:val="en-US" w:eastAsia="zh-CN"/>
          </w:rPr>
          <w:delText>[</w:delText>
        </w:r>
        <w:r w:rsidRPr="00C17787" w:rsidDel="00C02C55">
          <w:rPr>
            <w:rFonts w:eastAsia="Times New Roman" w:hint="eastAsia"/>
            <w:lang w:val="en-US" w:eastAsia="zh-CN"/>
          </w:rPr>
          <w:delText>4]</w:delText>
        </w:r>
      </w:del>
      <w:ins w:id="55" w:author="Nokia" w:date="2023-05-25T17:54:00Z">
        <w:r w:rsidR="00C02C55">
          <w:rPr>
            <w:lang w:val="en-US" w:eastAsia="zh-CN"/>
          </w:rPr>
          <w:t>3</w:t>
        </w:r>
      </w:ins>
      <w:r w:rsidRPr="00C17787">
        <w:rPr>
          <w:rFonts w:eastAsia="Times New Roman"/>
          <w:lang w:val="en-US" w:eastAsia="en-GB"/>
        </w:rPr>
        <w:t>*</w:t>
      </w:r>
      <w:proofErr w:type="spellStart"/>
      <w:r w:rsidRPr="00C17787">
        <w:rPr>
          <w:rFonts w:eastAsia="Times New Roman"/>
          <w:lang w:val="en-US" w:eastAsia="en-GB"/>
        </w:rPr>
        <w:t>T</w:t>
      </w:r>
      <w:r w:rsidRPr="00C17787">
        <w:rPr>
          <w:rFonts w:eastAsia="Times New Roman"/>
          <w:vertAlign w:val="subscript"/>
          <w:lang w:val="en-US" w:eastAsia="en-GB"/>
        </w:rPr>
        <w:t>target_PL</w:t>
      </w:r>
      <w:proofErr w:type="spellEnd"/>
      <w:r w:rsidRPr="00C17787">
        <w:rPr>
          <w:rFonts w:eastAsia="Times New Roman"/>
          <w:vertAlign w:val="subscript"/>
          <w:lang w:val="en-US" w:eastAsia="en-GB"/>
        </w:rPr>
        <w:t>-RS</w:t>
      </w:r>
      <w:r w:rsidRPr="00C17787">
        <w:rPr>
          <w:lang w:val="en-US" w:eastAsia="en-GB"/>
        </w:rPr>
        <w:t>)</w:t>
      </w:r>
    </w:p>
    <w:p w14:paraId="1544C884" w14:textId="77777777" w:rsidR="00C17787" w:rsidRPr="00C17787" w:rsidRDefault="00C17787" w:rsidP="00C17787">
      <w:pPr>
        <w:overflowPunct w:val="0"/>
        <w:autoSpaceDE w:val="0"/>
        <w:autoSpaceDN w:val="0"/>
        <w:adjustRightInd w:val="0"/>
        <w:ind w:left="568" w:hanging="284"/>
        <w:textAlignment w:val="baseline"/>
        <w:rPr>
          <w:lang w:eastAsia="en-GB"/>
        </w:rPr>
      </w:pPr>
      <w:r w:rsidRPr="00C17787">
        <w:rPr>
          <w:lang w:val="en-US" w:eastAsia="en-GB"/>
        </w:rPr>
        <w:t>-</w:t>
      </w:r>
      <w:r w:rsidRPr="00C17787">
        <w:rPr>
          <w:lang w:val="en-US" w:eastAsia="en-GB"/>
        </w:rPr>
        <w:tab/>
        <w:t>T1 is the delay uncertainty in acquiring the first available PDCCH triggered PRACH occasion in the PUCCH SCell after</w:t>
      </w:r>
      <w:r w:rsidRPr="00C17787">
        <w:rPr>
          <w:lang w:eastAsia="en-GB"/>
        </w:rPr>
        <w:t xml:space="preserve"> </w:t>
      </w:r>
      <w:proofErr w:type="spellStart"/>
      <w:r w:rsidRPr="00C17787">
        <w:rPr>
          <w:lang w:eastAsia="en-GB"/>
        </w:rPr>
        <w:t>T</w:t>
      </w:r>
      <w:r w:rsidRPr="00C17787">
        <w:rPr>
          <w:vertAlign w:val="subscript"/>
          <w:lang w:eastAsia="en-GB"/>
        </w:rPr>
        <w:t>activation_time_multiple_scells</w:t>
      </w:r>
      <w:proofErr w:type="spellEnd"/>
      <w:r w:rsidRPr="00C17787">
        <w:rPr>
          <w:lang w:val="en-US" w:eastAsia="en-GB"/>
        </w:rPr>
        <w:t>.</w:t>
      </w:r>
    </w:p>
    <w:p w14:paraId="0ACD38DD" w14:textId="77777777" w:rsidR="00C17787" w:rsidRPr="00C17787" w:rsidRDefault="00C17787" w:rsidP="00C17787">
      <w:pPr>
        <w:overflowPunct w:val="0"/>
        <w:autoSpaceDE w:val="0"/>
        <w:autoSpaceDN w:val="0"/>
        <w:adjustRightInd w:val="0"/>
        <w:ind w:left="568" w:hanging="284"/>
        <w:textAlignment w:val="baseline"/>
        <w:rPr>
          <w:lang w:eastAsia="en-GB"/>
        </w:rPr>
      </w:pPr>
      <w:r w:rsidRPr="00C17787">
        <w:rPr>
          <w:lang w:eastAsia="en-GB"/>
        </w:rPr>
        <w:t>-</w:t>
      </w:r>
      <w:r w:rsidRPr="00C17787">
        <w:rPr>
          <w:lang w:eastAsia="en-GB"/>
        </w:rPr>
        <w:tab/>
        <w:t xml:space="preserve">T1 is up to the summation of </w:t>
      </w:r>
      <w:r w:rsidRPr="00C17787">
        <w:rPr>
          <w:lang w:val="en-US" w:eastAsia="en-GB"/>
        </w:rPr>
        <w:t xml:space="preserve">a delay uncertainty for reception of PDCCH order, </w:t>
      </w:r>
      <w:r w:rsidRPr="00C17787">
        <w:rPr>
          <w:lang w:eastAsia="en-GB"/>
        </w:rPr>
        <w:t xml:space="preserve">SSB to PRACH occasion association period and 10 </w:t>
      </w:r>
      <w:proofErr w:type="spellStart"/>
      <w:r w:rsidRPr="00C17787">
        <w:rPr>
          <w:lang w:eastAsia="en-GB"/>
        </w:rPr>
        <w:t>ms</w:t>
      </w:r>
      <w:proofErr w:type="spellEnd"/>
      <w:r w:rsidRPr="00C17787">
        <w:rPr>
          <w:lang w:eastAsia="en-GB"/>
        </w:rPr>
        <w:t>, where SSB to PRACH occasion association period is defined in the table 8.1-1 of TS 38.213</w:t>
      </w:r>
    </w:p>
    <w:p w14:paraId="7E0B1FA4" w14:textId="77777777" w:rsidR="00C17787" w:rsidRPr="00C17787" w:rsidRDefault="00C17787" w:rsidP="00C17787">
      <w:pPr>
        <w:overflowPunct w:val="0"/>
        <w:autoSpaceDE w:val="0"/>
        <w:autoSpaceDN w:val="0"/>
        <w:adjustRightInd w:val="0"/>
        <w:ind w:left="568" w:hanging="284"/>
        <w:textAlignment w:val="baseline"/>
        <w:rPr>
          <w:lang w:val="pl-PL" w:eastAsia="en-GB"/>
        </w:rPr>
      </w:pPr>
      <w:r w:rsidRPr="00C17787">
        <w:rPr>
          <w:lang w:eastAsia="en-GB"/>
        </w:rPr>
        <w:t>-</w:t>
      </w:r>
      <w:r w:rsidRPr="00C17787">
        <w:rPr>
          <w:lang w:eastAsia="en-GB"/>
        </w:rPr>
        <w:tab/>
        <w:t>T2 is the delay from slot n + (T</w:t>
      </w:r>
      <w:r w:rsidRPr="00C17787">
        <w:rPr>
          <w:vertAlign w:val="subscript"/>
          <w:lang w:eastAsia="en-GB"/>
        </w:rPr>
        <w:t>HARQ</w:t>
      </w:r>
      <w:r w:rsidRPr="00C17787">
        <w:rPr>
          <w:lang w:eastAsia="en-GB"/>
        </w:rPr>
        <w:t xml:space="preserve"> + </w:t>
      </w:r>
      <w:proofErr w:type="spellStart"/>
      <w:r w:rsidRPr="00C17787">
        <w:rPr>
          <w:lang w:eastAsia="en-GB"/>
        </w:rPr>
        <w:t>T</w:t>
      </w:r>
      <w:r w:rsidRPr="00C17787">
        <w:rPr>
          <w:vertAlign w:val="subscript"/>
          <w:lang w:eastAsia="en-GB"/>
        </w:rPr>
        <w:t>activation_time_multiple_scells</w:t>
      </w:r>
      <w:proofErr w:type="spellEnd"/>
      <w:r w:rsidRPr="00C17787">
        <w:rPr>
          <w:vertAlign w:val="subscript"/>
          <w:lang w:eastAsia="en-GB"/>
        </w:rPr>
        <w:t xml:space="preserve"> </w:t>
      </w:r>
      <w:r w:rsidRPr="00C17787">
        <w:rPr>
          <w:lang w:eastAsia="en-GB"/>
        </w:rPr>
        <w:t>+</w:t>
      </w:r>
      <w:r w:rsidRPr="00C17787">
        <w:rPr>
          <w:rFonts w:hint="eastAsia"/>
          <w:lang w:eastAsia="zh-CN"/>
        </w:rPr>
        <w:t xml:space="preserve"> </w:t>
      </w:r>
      <w:r w:rsidRPr="00C17787">
        <w:rPr>
          <w:lang w:eastAsia="en-GB"/>
        </w:rPr>
        <w:t>T1)/NR slot length until UE has obtained a valid TA command for the target PUCCH SCell being activated. Slot n is the slot where the UE receives PUCCH SCell activation command.</w:t>
      </w:r>
    </w:p>
    <w:p w14:paraId="0BC9E0F9" w14:textId="47AF51B4" w:rsidR="00C17787" w:rsidRPr="00C17787" w:rsidRDefault="00C17787" w:rsidP="00C17787">
      <w:pPr>
        <w:overflowPunct w:val="0"/>
        <w:autoSpaceDE w:val="0"/>
        <w:autoSpaceDN w:val="0"/>
        <w:adjustRightInd w:val="0"/>
        <w:ind w:left="568" w:hanging="284"/>
        <w:textAlignment w:val="baseline"/>
        <w:rPr>
          <w:lang w:eastAsia="zh-CN"/>
        </w:rPr>
      </w:pPr>
      <w:r w:rsidRPr="00C17787">
        <w:rPr>
          <w:lang w:eastAsia="en-GB"/>
        </w:rPr>
        <w:lastRenderedPageBreak/>
        <w:t>-</w:t>
      </w:r>
      <w:r w:rsidRPr="00C17787">
        <w:rPr>
          <w:lang w:eastAsia="en-GB"/>
        </w:rPr>
        <w:tab/>
        <w:t>T3 is the delay for applying the received TA for uplink transmission on target PUCCH SCell being activated, and greater than or equal to k+1 slot, where k is defined in clause 4.2 in TS 38.213.</w:t>
      </w:r>
      <w:ins w:id="56" w:author="Nokia" w:date="2023-05-25T17:54:00Z">
        <w:r w:rsidR="00C02C55">
          <w:rPr>
            <w:lang w:eastAsia="en-GB"/>
          </w:rPr>
          <w:t xml:space="preserve"> </w:t>
        </w:r>
      </w:ins>
      <w:r w:rsidRPr="00C17787">
        <w:rPr>
          <w:lang w:eastAsia="en-GB"/>
        </w:rPr>
        <w:t xml:space="preserve">The starting point and the endpoint of an interruption window on </w:t>
      </w:r>
      <w:proofErr w:type="spellStart"/>
      <w:r w:rsidRPr="00C17787">
        <w:rPr>
          <w:lang w:eastAsia="en-GB"/>
        </w:rPr>
        <w:t>PCell</w:t>
      </w:r>
      <w:proofErr w:type="spellEnd"/>
      <w:r w:rsidRPr="00C17787">
        <w:rPr>
          <w:lang w:eastAsia="en-GB"/>
        </w:rPr>
        <w:t xml:space="preserve"> or any activated SCell in MCG for NR standalone mode, or on </w:t>
      </w:r>
      <w:proofErr w:type="spellStart"/>
      <w:r w:rsidRPr="00C17787">
        <w:rPr>
          <w:lang w:eastAsia="en-GB"/>
        </w:rPr>
        <w:t>PSCell</w:t>
      </w:r>
      <w:proofErr w:type="spellEnd"/>
      <w:r w:rsidRPr="00C17787">
        <w:rPr>
          <w:lang w:eastAsia="en-GB"/>
        </w:rPr>
        <w:t xml:space="preserve"> or any activated SCell in SCG for EN-DC mode is same as single SCell activation requirement in clause 8.3.2.</w:t>
      </w:r>
    </w:p>
    <w:p w14:paraId="5AC876D0" w14:textId="77777777" w:rsidR="00C17787" w:rsidRPr="00C17787" w:rsidRDefault="00C17787" w:rsidP="00C17787">
      <w:pPr>
        <w:rPr>
          <w:lang w:eastAsia="zh-CN"/>
        </w:rPr>
      </w:pPr>
      <w:r w:rsidRPr="00C17787">
        <w:rPr>
          <w:lang w:eastAsia="zh-CN"/>
        </w:rPr>
        <w:t>Starting from slot n + T</w:t>
      </w:r>
      <w:r w:rsidRPr="00C17787">
        <w:rPr>
          <w:vertAlign w:val="subscript"/>
          <w:lang w:eastAsia="zh-CN"/>
        </w:rPr>
        <w:t>HARQ</w:t>
      </w:r>
      <w:r w:rsidRPr="00C17787">
        <w:rPr>
          <w:lang w:eastAsia="zh-CN"/>
        </w:rPr>
        <w:t xml:space="preserve"> + 3 </w:t>
      </w:r>
      <w:proofErr w:type="spellStart"/>
      <w:r w:rsidRPr="00C17787">
        <w:rPr>
          <w:lang w:eastAsia="zh-CN"/>
        </w:rPr>
        <w:t>ms</w:t>
      </w:r>
      <w:proofErr w:type="spellEnd"/>
      <w:r w:rsidRPr="00C17787">
        <w:rPr>
          <w:lang w:eastAsia="zh-CN"/>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782F8E8" w14:textId="3BB502BF" w:rsidR="00C17787" w:rsidRPr="00C17787" w:rsidRDefault="00C17787" w:rsidP="00C17787">
      <w:pPr>
        <w:rPr>
          <w:lang w:eastAsia="zh-CN"/>
        </w:rPr>
      </w:pPr>
      <w:r w:rsidRPr="00C17787">
        <w:t>In addition to the interruption due to RF retuning during multiple SCell activation, if the UE is not capable of </w:t>
      </w:r>
      <w:proofErr w:type="spellStart"/>
      <w:r w:rsidRPr="00C17787">
        <w:rPr>
          <w:i/>
          <w:iCs/>
        </w:rPr>
        <w:t>parallelTxPRACH</w:t>
      </w:r>
      <w:proofErr w:type="spellEnd"/>
      <w:r w:rsidRPr="00C17787">
        <w:rPr>
          <w:i/>
          <w:iCs/>
        </w:rPr>
        <w:t>-SRS-PUCCH-PUSCH</w:t>
      </w:r>
      <w:r w:rsidRPr="00C17787">
        <w:rPr>
          <w:rFonts w:hint="eastAsia"/>
          <w:i/>
          <w:iCs/>
          <w:lang w:eastAsia="zh-CN"/>
        </w:rPr>
        <w:t xml:space="preserve"> </w:t>
      </w:r>
      <w:r w:rsidRPr="00C17787">
        <w:rPr>
          <w:iCs/>
          <w:lang w:eastAsia="zh-CN"/>
        </w:rPr>
        <w:t>for inter-band CA</w:t>
      </w:r>
      <w:r w:rsidRPr="00C17787">
        <w:t xml:space="preserve">, </w:t>
      </w:r>
      <w:ins w:id="57" w:author="Nokia" w:date="2023-05-26T10:24:00Z">
        <w:r w:rsidR="0070465A">
          <w:t>and</w:t>
        </w:r>
      </w:ins>
      <w:ins w:id="58" w:author="Nokia" w:date="2023-05-25T17:37:00Z">
        <w:r w:rsidR="009F2A13">
          <w:t xml:space="preserve"> PRACH on PUCCH SCell and PUCCH/PUSCH/SRS on other active serving cell are fully or partially overlapping in time, </w:t>
        </w:r>
      </w:ins>
      <w:del w:id="59" w:author="Nokia" w:date="2023-05-25T17:38:00Z">
        <w:r w:rsidRPr="00C17787" w:rsidDel="009F2A13">
          <w:delText xml:space="preserve">then </w:delText>
        </w:r>
      </w:del>
      <w:r w:rsidRPr="00C17787">
        <w:t xml:space="preserve">the UE shall transmit PRACH on PUCCH SCell and is allowed to drop or cause interruption to SRS or PUCCH or PUSCH transmission on the </w:t>
      </w:r>
      <w:proofErr w:type="spellStart"/>
      <w:r w:rsidRPr="00C17787">
        <w:t>SpCell</w:t>
      </w:r>
      <w:proofErr w:type="spellEnd"/>
      <w:r w:rsidRPr="00C17787">
        <w:t xml:space="preserve"> or on any activated SCell. </w:t>
      </w:r>
      <w:r w:rsidRPr="00C17787">
        <w:rPr>
          <w:lang w:eastAsia="zh-CN"/>
        </w:rPr>
        <w:t xml:space="preserve">Otherwise, UE is not allowed to drop or cause any interruption of SRS or PUCCH or PUSCH transmission on </w:t>
      </w:r>
      <w:proofErr w:type="spellStart"/>
      <w:r w:rsidRPr="00C17787">
        <w:rPr>
          <w:lang w:eastAsia="zh-CN"/>
        </w:rPr>
        <w:t>SpCell</w:t>
      </w:r>
      <w:proofErr w:type="spellEnd"/>
      <w:r w:rsidRPr="00C17787">
        <w:rPr>
          <w:lang w:eastAsia="zh-CN"/>
        </w:rPr>
        <w:t xml:space="preserve"> or on any activated SCell.</w:t>
      </w:r>
    </w:p>
    <w:p w14:paraId="5693B2F9" w14:textId="77777777" w:rsidR="00C17787" w:rsidRPr="00C17787" w:rsidRDefault="00C17787" w:rsidP="00C17787">
      <w:pPr>
        <w:rPr>
          <w:lang w:val="en-US" w:eastAsia="zh-CN"/>
        </w:rPr>
      </w:pPr>
      <w:r w:rsidRPr="00C17787">
        <w:rPr>
          <w:lang w:val="en-US" w:eastAsia="zh-CN"/>
        </w:rPr>
        <w:t xml:space="preserve">Upon receiving SCell activation command in slot </w:t>
      </w:r>
      <w:r w:rsidRPr="00C17787">
        <w:rPr>
          <w:i/>
          <w:iCs/>
          <w:lang w:val="en-US" w:eastAsia="zh-CN"/>
        </w:rPr>
        <w:t xml:space="preserve">n, </w:t>
      </w:r>
      <w:r w:rsidRPr="00C17787">
        <w:rPr>
          <w:lang w:val="en-US" w:eastAsia="zh-CN"/>
        </w:rPr>
        <w:t xml:space="preserve">if the start of the first complete SSB used in the </w:t>
      </w:r>
      <w:r w:rsidRPr="00C17787">
        <w:rPr>
          <w:i/>
          <w:iCs/>
        </w:rPr>
        <w:t>T</w:t>
      </w:r>
      <w:r w:rsidRPr="00C17787">
        <w:rPr>
          <w:i/>
          <w:iCs/>
          <w:vertAlign w:val="subscript"/>
        </w:rPr>
        <w:t>X</w:t>
      </w:r>
      <w:r w:rsidRPr="00C17787">
        <w:rPr>
          <w:lang w:val="en-US" w:eastAsia="zh-CN"/>
        </w:rPr>
        <w:t xml:space="preserve"> in the different bands which have </w:t>
      </w:r>
      <w:proofErr w:type="spellStart"/>
      <w:r w:rsidRPr="00C17787">
        <w:rPr>
          <w:lang w:val="en-US" w:eastAsia="zh-CN"/>
        </w:rPr>
        <w:t>SCells</w:t>
      </w:r>
      <w:proofErr w:type="spellEnd"/>
      <w:r w:rsidRPr="00C17787">
        <w:rPr>
          <w:lang w:val="en-US" w:eastAsia="zh-CN"/>
        </w:rPr>
        <w:t xml:space="preserve"> being activated after </w:t>
      </w:r>
      <w:r w:rsidRPr="00C17787">
        <w:rPr>
          <w:i/>
          <w:iCs/>
          <w:lang w:val="en-US" w:eastAsia="zh-CN"/>
        </w:rPr>
        <w:t>n</w:t>
      </w:r>
      <w:r w:rsidRPr="00C17787">
        <w:rPr>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17787">
        <w:rPr>
          <w:lang w:val="en-US" w:eastAsia="zh-CN"/>
        </w:rPr>
        <w:t xml:space="preserve"> are not aligned on time domain among </w:t>
      </w:r>
    </w:p>
    <w:p w14:paraId="7B45DA5D"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r>
      <w:proofErr w:type="spellStart"/>
      <w:r w:rsidRPr="00C17787">
        <w:rPr>
          <w:lang w:val="en-US" w:eastAsia="zh-CN"/>
        </w:rPr>
        <w:t>SCells</w:t>
      </w:r>
      <w:proofErr w:type="spellEnd"/>
      <w:r w:rsidRPr="00C17787">
        <w:rPr>
          <w:lang w:val="en-US" w:eastAsia="zh-CN"/>
        </w:rPr>
        <w:t xml:space="preserve"> in different bands being activated by the same MAC CE if UE does not support per FR gap, or</w:t>
      </w:r>
    </w:p>
    <w:p w14:paraId="41D70ECE"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r>
      <w:proofErr w:type="spellStart"/>
      <w:r w:rsidRPr="00C17787">
        <w:rPr>
          <w:lang w:val="en-US" w:eastAsia="zh-CN"/>
        </w:rPr>
        <w:t>SCells</w:t>
      </w:r>
      <w:proofErr w:type="spellEnd"/>
      <w:r w:rsidRPr="00C17787">
        <w:rPr>
          <w:lang w:val="en-US" w:eastAsia="zh-CN"/>
        </w:rPr>
        <w:t xml:space="preserve"> in different FR1 bands being activated by the same MAC CE if UE supports per FR gap,</w:t>
      </w:r>
    </w:p>
    <w:p w14:paraId="725FD9C3" w14:textId="77777777" w:rsidR="00C17787" w:rsidRPr="00C17787" w:rsidRDefault="00C17787" w:rsidP="00C17787">
      <w:pPr>
        <w:rPr>
          <w:lang w:val="en-US" w:eastAsia="zh-CN"/>
        </w:rPr>
      </w:pPr>
      <w:r w:rsidRPr="00C17787">
        <w:rPr>
          <w:lang w:val="en-US" w:eastAsia="zh-CN"/>
        </w:rPr>
        <w:t xml:space="preserve">additional interruptions may be expected for the activated serving cells, </w:t>
      </w:r>
      <w:proofErr w:type="gramStart"/>
      <w:r w:rsidRPr="00C17787">
        <w:rPr>
          <w:lang w:val="en-US" w:eastAsia="zh-CN"/>
        </w:rPr>
        <w:t>where</w:t>
      </w:r>
      <w:proofErr w:type="gramEnd"/>
    </w:p>
    <w:p w14:paraId="62320161"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t xml:space="preserve">The number of additional interruptions is no more than the number of FR1 bands which have both SCell being activated for which the activation requirements involve </w:t>
      </w:r>
      <w:proofErr w:type="spellStart"/>
      <w:r w:rsidRPr="00C17787">
        <w:rPr>
          <w:i/>
          <w:iCs/>
        </w:rPr>
        <w:t>T</w:t>
      </w:r>
      <w:r w:rsidRPr="00C17787">
        <w:rPr>
          <w:i/>
          <w:iCs/>
          <w:vertAlign w:val="subscript"/>
        </w:rPr>
        <w:t>FirstSSB_MAX</w:t>
      </w:r>
      <w:proofErr w:type="spellEnd"/>
      <w:r w:rsidRPr="00C17787">
        <w:rPr>
          <w:lang w:val="en-US"/>
        </w:rPr>
        <w:t xml:space="preserve"> </w:t>
      </w:r>
      <w:proofErr w:type="spellStart"/>
      <w:r w:rsidRPr="00C17787">
        <w:rPr>
          <w:i/>
          <w:iCs/>
          <w:vertAlign w:val="subscript"/>
          <w:lang w:eastAsia="zh-CN"/>
        </w:rPr>
        <w:t>multiple_scells</w:t>
      </w:r>
      <w:proofErr w:type="spellEnd"/>
      <w:r w:rsidRPr="00C17787">
        <w:rPr>
          <w:lang w:val="en-US" w:eastAsia="zh-CN"/>
        </w:rPr>
        <w:t xml:space="preserve"> with </w:t>
      </w:r>
      <w:proofErr w:type="spellStart"/>
      <w:r w:rsidRPr="00C17787">
        <w:rPr>
          <w:i/>
          <w:lang w:val="en-US"/>
        </w:rPr>
        <w:t>T</w:t>
      </w:r>
      <w:r w:rsidRPr="00C17787">
        <w:rPr>
          <w:i/>
          <w:vertAlign w:val="subscript"/>
          <w:lang w:val="en-US"/>
        </w:rPr>
        <w:t>rs</w:t>
      </w:r>
      <w:proofErr w:type="spellEnd"/>
      <w:r w:rsidRPr="00C17787">
        <w:rPr>
          <w:lang w:val="en-US" w:eastAsia="zh-CN"/>
        </w:rPr>
        <w:t xml:space="preserve"> and the active serving cell, and </w:t>
      </w:r>
    </w:p>
    <w:p w14:paraId="336BC3AD"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t>In each interruption occasion, the interruption length is defined in clause 8.2.2.2.2, and</w:t>
      </w:r>
    </w:p>
    <w:p w14:paraId="483E8ABB" w14:textId="77777777" w:rsidR="00C17787" w:rsidRPr="00C17787" w:rsidRDefault="00C17787" w:rsidP="00C17787">
      <w:pPr>
        <w:overflowPunct w:val="0"/>
        <w:autoSpaceDE w:val="0"/>
        <w:autoSpaceDN w:val="0"/>
        <w:adjustRightInd w:val="0"/>
        <w:ind w:left="568" w:hanging="284"/>
        <w:textAlignment w:val="baseline"/>
        <w:rPr>
          <w:lang w:val="en-US" w:eastAsia="zh-CN"/>
        </w:rPr>
      </w:pPr>
      <w:r w:rsidRPr="00C17787">
        <w:rPr>
          <w:lang w:val="en-US" w:eastAsia="zh-CN"/>
        </w:rPr>
        <w:t>-</w:t>
      </w:r>
      <w:r w:rsidRPr="00C17787">
        <w:rPr>
          <w:lang w:val="en-US" w:eastAsia="zh-CN"/>
        </w:rPr>
        <w:tab/>
        <w:t>Longer activation delay may be expected for multiple SCell activation under one MAC CE</w:t>
      </w:r>
      <w:r w:rsidRPr="00C17787">
        <w:t xml:space="preserve"> </w:t>
      </w:r>
      <w:r w:rsidRPr="00C17787">
        <w:rPr>
          <w:lang w:val="en-US" w:eastAsia="zh-CN"/>
        </w:rPr>
        <w:t xml:space="preserve">with multiple interruptions, and </w:t>
      </w:r>
    </w:p>
    <w:p w14:paraId="225CFB55" w14:textId="77777777" w:rsidR="00C17787" w:rsidRPr="00C17787" w:rsidRDefault="00C17787" w:rsidP="00C17787">
      <w:pPr>
        <w:overflowPunct w:val="0"/>
        <w:autoSpaceDE w:val="0"/>
        <w:autoSpaceDN w:val="0"/>
        <w:adjustRightInd w:val="0"/>
        <w:ind w:left="568" w:hanging="284"/>
        <w:textAlignment w:val="baseline"/>
      </w:pPr>
      <w:r w:rsidRPr="00C17787">
        <w:rPr>
          <w:lang w:val="en-US" w:eastAsia="zh-CN"/>
        </w:rPr>
        <w:t>-</w:t>
      </w:r>
      <w:r w:rsidRPr="00C17787">
        <w:rPr>
          <w:lang w:val="en-US" w:eastAsia="zh-CN"/>
        </w:rPr>
        <w:tab/>
      </w:r>
      <w:r w:rsidRPr="00C17787">
        <w:rPr>
          <w:i/>
          <w:iCs/>
        </w:rPr>
        <w:t>T</w:t>
      </w:r>
      <w:r w:rsidRPr="00C17787">
        <w:rPr>
          <w:i/>
          <w:iCs/>
          <w:vertAlign w:val="subscript"/>
        </w:rPr>
        <w:t>X</w:t>
      </w:r>
      <w:r w:rsidRPr="00C17787">
        <w:t xml:space="preserve"> is:</w:t>
      </w:r>
    </w:p>
    <w:p w14:paraId="6422A5B9" w14:textId="77777777" w:rsidR="00C17787" w:rsidRPr="00C17787" w:rsidRDefault="00C17787" w:rsidP="00C17787">
      <w:pPr>
        <w:overflowPunct w:val="0"/>
        <w:autoSpaceDE w:val="0"/>
        <w:autoSpaceDN w:val="0"/>
        <w:adjustRightInd w:val="0"/>
        <w:ind w:left="851" w:hanging="284"/>
        <w:textAlignment w:val="baseline"/>
      </w:pPr>
      <w:r w:rsidRPr="00C17787">
        <w:rPr>
          <w:lang w:eastAsia="zh-CN"/>
        </w:rPr>
        <w:t>-</w:t>
      </w:r>
      <w:r w:rsidRPr="00C17787">
        <w:rPr>
          <w:lang w:eastAsia="zh-CN"/>
        </w:rPr>
        <w:tab/>
      </w:r>
      <w:proofErr w:type="spellStart"/>
      <w:r w:rsidRPr="00C17787">
        <w:t>T</w:t>
      </w:r>
      <w:r w:rsidRPr="00C17787">
        <w:rPr>
          <w:vertAlign w:val="subscript"/>
        </w:rPr>
        <w:t>FirstSSB</w:t>
      </w:r>
      <w:proofErr w:type="spellEnd"/>
      <w:r w:rsidRPr="00C17787">
        <w:t xml:space="preserve">, for any scenario where </w:t>
      </w:r>
      <w:proofErr w:type="spellStart"/>
      <w:r w:rsidRPr="00C17787">
        <w:t>T</w:t>
      </w:r>
      <w:r w:rsidRPr="00C17787">
        <w:rPr>
          <w:vertAlign w:val="subscript"/>
        </w:rPr>
        <w:t>activation_time</w:t>
      </w:r>
      <w:proofErr w:type="spellEnd"/>
      <w:r w:rsidRPr="00C17787">
        <w:rPr>
          <w:lang w:val="en-US"/>
        </w:rPr>
        <w:t xml:space="preserve"> </w:t>
      </w:r>
      <w:proofErr w:type="spellStart"/>
      <w:r w:rsidRPr="00C17787">
        <w:rPr>
          <w:vertAlign w:val="subscript"/>
          <w:lang w:eastAsia="zh-CN"/>
        </w:rPr>
        <w:t>multiple_scells</w:t>
      </w:r>
      <w:proofErr w:type="spellEnd"/>
      <w:r w:rsidRPr="00C17787">
        <w:rPr>
          <w:vertAlign w:val="subscript"/>
        </w:rPr>
        <w:t xml:space="preserve"> </w:t>
      </w:r>
      <w:r w:rsidRPr="00C17787">
        <w:t xml:space="preserve">includes </w:t>
      </w:r>
      <w:proofErr w:type="spellStart"/>
      <w:proofErr w:type="gramStart"/>
      <w:r w:rsidRPr="00C17787">
        <w:t>T</w:t>
      </w:r>
      <w:r w:rsidRPr="00C17787">
        <w:rPr>
          <w:vertAlign w:val="subscript"/>
        </w:rPr>
        <w:t>FirstSSB</w:t>
      </w:r>
      <w:proofErr w:type="spellEnd"/>
      <w:r w:rsidRPr="00C17787">
        <w:t>;</w:t>
      </w:r>
      <w:proofErr w:type="gramEnd"/>
    </w:p>
    <w:p w14:paraId="203C8CBD" w14:textId="77777777" w:rsidR="00C17787" w:rsidRPr="00C17787" w:rsidRDefault="00C17787" w:rsidP="00C17787">
      <w:pPr>
        <w:overflowPunct w:val="0"/>
        <w:autoSpaceDE w:val="0"/>
        <w:autoSpaceDN w:val="0"/>
        <w:adjustRightInd w:val="0"/>
        <w:ind w:left="851" w:hanging="284"/>
        <w:textAlignment w:val="baseline"/>
      </w:pPr>
      <w:r w:rsidRPr="00C17787">
        <w:rPr>
          <w:lang w:eastAsia="zh-CN"/>
        </w:rPr>
        <w:t>-</w:t>
      </w:r>
      <w:r w:rsidRPr="00C17787">
        <w:rPr>
          <w:lang w:eastAsia="ko-KR"/>
        </w:rPr>
        <w:tab/>
      </w:r>
      <w:proofErr w:type="spellStart"/>
      <w:r w:rsidRPr="00C17787">
        <w:rPr>
          <w:lang w:eastAsia="zh-CN"/>
        </w:rPr>
        <w:t>T</w:t>
      </w:r>
      <w:r w:rsidRPr="00C17787">
        <w:rPr>
          <w:vertAlign w:val="subscript"/>
          <w:lang w:eastAsia="zh-CN"/>
        </w:rPr>
        <w:t>FirstSSB_MAX</w:t>
      </w:r>
      <w:proofErr w:type="spellEnd"/>
      <w:r w:rsidRPr="00C17787">
        <w:rPr>
          <w:lang w:val="en-US"/>
        </w:rPr>
        <w:t xml:space="preserve"> </w:t>
      </w:r>
      <w:proofErr w:type="spellStart"/>
      <w:r w:rsidRPr="00C17787">
        <w:rPr>
          <w:vertAlign w:val="subscript"/>
          <w:lang w:eastAsia="zh-CN"/>
        </w:rPr>
        <w:t>multiple_scells</w:t>
      </w:r>
      <w:proofErr w:type="spellEnd"/>
      <w:r w:rsidRPr="00C17787">
        <w:t xml:space="preserve">, for any scenario where </w:t>
      </w:r>
      <w:proofErr w:type="spellStart"/>
      <w:r w:rsidRPr="00C17787">
        <w:t>T</w:t>
      </w:r>
      <w:r w:rsidRPr="00C17787">
        <w:rPr>
          <w:vertAlign w:val="subscript"/>
        </w:rPr>
        <w:t>activation_time</w:t>
      </w:r>
      <w:proofErr w:type="spellEnd"/>
      <w:r w:rsidRPr="00C17787">
        <w:rPr>
          <w:lang w:val="en-US"/>
        </w:rPr>
        <w:t xml:space="preserve"> </w:t>
      </w:r>
      <w:proofErr w:type="spellStart"/>
      <w:r w:rsidRPr="00C17787">
        <w:rPr>
          <w:vertAlign w:val="subscript"/>
          <w:lang w:eastAsia="zh-CN"/>
        </w:rPr>
        <w:t>multiple_scells</w:t>
      </w:r>
      <w:proofErr w:type="spellEnd"/>
      <w:r w:rsidRPr="00C17787">
        <w:rPr>
          <w:vertAlign w:val="subscript"/>
        </w:rPr>
        <w:t xml:space="preserve"> </w:t>
      </w:r>
      <w:r w:rsidRPr="00C17787">
        <w:t xml:space="preserve">includes </w:t>
      </w:r>
      <w:proofErr w:type="spellStart"/>
      <w:r w:rsidRPr="00C17787">
        <w:rPr>
          <w:lang w:eastAsia="zh-CN"/>
        </w:rPr>
        <w:t>T</w:t>
      </w:r>
      <w:r w:rsidRPr="00C17787">
        <w:rPr>
          <w:vertAlign w:val="subscript"/>
          <w:lang w:eastAsia="zh-CN"/>
        </w:rPr>
        <w:t>FirstSSB_MAX</w:t>
      </w:r>
      <w:proofErr w:type="spellEnd"/>
      <w:r w:rsidRPr="00C17787">
        <w:rPr>
          <w:lang w:val="en-US"/>
        </w:rPr>
        <w:t xml:space="preserve"> </w:t>
      </w:r>
      <w:proofErr w:type="spellStart"/>
      <w:r w:rsidRPr="00C17787">
        <w:rPr>
          <w:vertAlign w:val="subscript"/>
          <w:lang w:eastAsia="zh-CN"/>
        </w:rPr>
        <w:t>multiple_</w:t>
      </w:r>
      <w:proofErr w:type="gramStart"/>
      <w:r w:rsidRPr="00C17787">
        <w:rPr>
          <w:vertAlign w:val="subscript"/>
          <w:lang w:eastAsia="zh-CN"/>
        </w:rPr>
        <w:t>scells</w:t>
      </w:r>
      <w:proofErr w:type="spellEnd"/>
      <w:r w:rsidRPr="00C17787">
        <w:t>;</w:t>
      </w:r>
      <w:proofErr w:type="gramEnd"/>
    </w:p>
    <w:p w14:paraId="4DF00307" w14:textId="77777777" w:rsidR="00C17787" w:rsidRPr="00C17787" w:rsidRDefault="00C17787" w:rsidP="00C17787">
      <w:pPr>
        <w:overflowPunct w:val="0"/>
        <w:autoSpaceDE w:val="0"/>
        <w:autoSpaceDN w:val="0"/>
        <w:adjustRightInd w:val="0"/>
        <w:ind w:left="851" w:hanging="284"/>
        <w:textAlignment w:val="baseline"/>
      </w:pPr>
      <w:r w:rsidRPr="00C17787">
        <w:rPr>
          <w:lang w:eastAsia="zh-CN"/>
        </w:rPr>
        <w:t>-</w:t>
      </w:r>
      <w:r w:rsidRPr="00C17787">
        <w:rPr>
          <w:lang w:eastAsia="ko-KR"/>
        </w:rPr>
        <w:tab/>
      </w:r>
      <w:proofErr w:type="spellStart"/>
      <w:r w:rsidRPr="00C17787">
        <w:t>T</w:t>
      </w:r>
      <w:r w:rsidRPr="00C17787">
        <w:rPr>
          <w:vertAlign w:val="subscript"/>
          <w:lang w:eastAsia="zh-CN"/>
        </w:rPr>
        <w:t>uncertainty_MAC</w:t>
      </w:r>
      <w:r w:rsidRPr="00C17787">
        <w:t>+T</w:t>
      </w:r>
      <w:r w:rsidRPr="00C17787">
        <w:rPr>
          <w:vertAlign w:val="subscript"/>
        </w:rPr>
        <w:t>FineTiming</w:t>
      </w:r>
      <w:proofErr w:type="spellEnd"/>
      <w:r w:rsidRPr="00C17787">
        <w:t xml:space="preserve"> or </w:t>
      </w:r>
      <w:proofErr w:type="spellStart"/>
      <w:r w:rsidRPr="00C17787">
        <w:t>T</w:t>
      </w:r>
      <w:r w:rsidRPr="00C17787">
        <w:rPr>
          <w:vertAlign w:val="subscript"/>
          <w:lang w:eastAsia="zh-CN"/>
        </w:rPr>
        <w:t>uncertainty_MAC</w:t>
      </w:r>
      <w:proofErr w:type="spellEnd"/>
      <w:r w:rsidRPr="00C17787">
        <w:rPr>
          <w:lang w:val="en-US"/>
        </w:rPr>
        <w:t xml:space="preserve"> </w:t>
      </w:r>
      <w:proofErr w:type="spellStart"/>
      <w:r w:rsidRPr="00C17787">
        <w:rPr>
          <w:vertAlign w:val="subscript"/>
          <w:lang w:eastAsia="zh-CN"/>
        </w:rPr>
        <w:t>multiple_scells</w:t>
      </w:r>
      <w:r w:rsidRPr="00C17787">
        <w:t>+T</w:t>
      </w:r>
      <w:r w:rsidRPr="00C17787">
        <w:rPr>
          <w:vertAlign w:val="subscript"/>
        </w:rPr>
        <w:t>FineTiming</w:t>
      </w:r>
      <w:proofErr w:type="spellEnd"/>
      <w:r w:rsidRPr="00C17787">
        <w:t xml:space="preserve">, for any scenario where </w:t>
      </w:r>
      <w:proofErr w:type="spellStart"/>
      <w:r w:rsidRPr="00C17787">
        <w:t>T</w:t>
      </w:r>
      <w:r w:rsidRPr="00C17787">
        <w:rPr>
          <w:vertAlign w:val="subscript"/>
        </w:rPr>
        <w:t>activation_time</w:t>
      </w:r>
      <w:proofErr w:type="spellEnd"/>
      <w:r w:rsidRPr="00C17787">
        <w:rPr>
          <w:lang w:val="en-US"/>
        </w:rPr>
        <w:t xml:space="preserve"> </w:t>
      </w:r>
      <w:proofErr w:type="spellStart"/>
      <w:r w:rsidRPr="00C17787">
        <w:rPr>
          <w:vertAlign w:val="subscript"/>
          <w:lang w:eastAsia="zh-CN"/>
        </w:rPr>
        <w:t>multiple_scells</w:t>
      </w:r>
      <w:proofErr w:type="spellEnd"/>
      <w:r w:rsidRPr="00C17787">
        <w:rPr>
          <w:vertAlign w:val="subscript"/>
        </w:rPr>
        <w:t xml:space="preserve"> </w:t>
      </w:r>
      <w:r w:rsidRPr="00C17787">
        <w:t xml:space="preserve">includes </w:t>
      </w:r>
      <w:proofErr w:type="spellStart"/>
      <w:r w:rsidRPr="00C17787">
        <w:t>T</w:t>
      </w:r>
      <w:r w:rsidRPr="00C17787">
        <w:rPr>
          <w:vertAlign w:val="subscript"/>
        </w:rPr>
        <w:t>FineTiming</w:t>
      </w:r>
      <w:proofErr w:type="spellEnd"/>
      <w:r w:rsidRPr="00C17787">
        <w:t>.</w:t>
      </w:r>
    </w:p>
    <w:p w14:paraId="0BB1119E" w14:textId="77777777" w:rsidR="00C17787" w:rsidRPr="00C17787" w:rsidRDefault="00C17787" w:rsidP="00C17787">
      <w:pPr>
        <w:rPr>
          <w:lang w:eastAsia="zh-CN"/>
        </w:rPr>
      </w:pPr>
      <w:r w:rsidRPr="00C17787">
        <w:rPr>
          <w:lang w:eastAsia="zh-CN"/>
        </w:rPr>
        <w:t xml:space="preserve">Otherwise, no additional interruption is expected due to activation of multiple </w:t>
      </w:r>
      <w:proofErr w:type="spellStart"/>
      <w:r w:rsidRPr="00C17787">
        <w:rPr>
          <w:lang w:eastAsia="zh-CN"/>
        </w:rPr>
        <w:t>SCells</w:t>
      </w:r>
      <w:proofErr w:type="spellEnd"/>
      <w:r w:rsidRPr="00C17787">
        <w:rPr>
          <w:lang w:eastAsia="zh-CN"/>
        </w:rPr>
        <w:t>.</w:t>
      </w:r>
    </w:p>
    <w:p w14:paraId="22FD875C" w14:textId="77777777" w:rsidR="00C17787" w:rsidRPr="00C17787" w:rsidRDefault="00C17787" w:rsidP="00C17787">
      <w:pPr>
        <w:rPr>
          <w:lang w:val="en-US"/>
        </w:rPr>
      </w:pPr>
      <w:r w:rsidRPr="00C17787">
        <w:t xml:space="preserve">[Starting from the slot specified in clause </w:t>
      </w:r>
      <w:r w:rsidRPr="00C17787">
        <w:rPr>
          <w:lang w:eastAsia="zh-CN"/>
        </w:rPr>
        <w:t xml:space="preserve">4.3 </w:t>
      </w:r>
      <w:r w:rsidRPr="00C17787">
        <w:t xml:space="preserve">of TS 38.213 [3] </w:t>
      </w:r>
      <w:r w:rsidRPr="00C17787">
        <w:rPr>
          <w:lang w:eastAsia="zh-CN"/>
        </w:rPr>
        <w:t xml:space="preserve">(timing for secondary Cell activation/deactivation) </w:t>
      </w:r>
      <w:r w:rsidRPr="00C17787">
        <w:t>and until the UE has completed a first L1-RSRP measurement, the UE shall report lowest valid L1 SS-RSRP range if the UE has available uplink resources to report L1-RSRP for the SCell.]</w:t>
      </w:r>
    </w:p>
    <w:p w14:paraId="221C31A3" w14:textId="2EA90718" w:rsidR="00C17787" w:rsidRPr="00C17787" w:rsidRDefault="00C17787" w:rsidP="00C17787"/>
    <w:p w14:paraId="16374A4A" w14:textId="7383FA11" w:rsidR="00957BA1" w:rsidRDefault="00957BA1" w:rsidP="00957BA1">
      <w:pPr>
        <w:pStyle w:val="Heading2"/>
        <w:rPr>
          <w:rFonts w:eastAsia="??"/>
          <w:color w:val="FF0000"/>
          <w:szCs w:val="32"/>
        </w:rPr>
      </w:pPr>
      <w:r w:rsidRPr="008547A4">
        <w:rPr>
          <w:rFonts w:eastAsia="??"/>
          <w:color w:val="FF0000"/>
          <w:szCs w:val="32"/>
        </w:rPr>
        <w:t xml:space="preserve">&lt;&lt; </w:t>
      </w:r>
      <w:r>
        <w:rPr>
          <w:rFonts w:eastAsia="??"/>
          <w:color w:val="FF0000"/>
          <w:szCs w:val="32"/>
        </w:rPr>
        <w:t>End of changes 2</w:t>
      </w:r>
      <w:r w:rsidRPr="008547A4">
        <w:rPr>
          <w:rFonts w:eastAsia="??"/>
          <w:color w:val="FF0000"/>
          <w:szCs w:val="32"/>
        </w:rPr>
        <w:t xml:space="preserve"> &gt;&gt;</w:t>
      </w:r>
    </w:p>
    <w:p w14:paraId="0233C604" w14:textId="77777777" w:rsidR="007D7F4B" w:rsidRPr="00957BA1" w:rsidRDefault="007D7F4B" w:rsidP="007D7F4B">
      <w:pPr>
        <w:rPr>
          <w:lang w:eastAsia="zh-CN"/>
        </w:rPr>
      </w:pPr>
    </w:p>
    <w:p w14:paraId="17403DEE" w14:textId="77777777" w:rsidR="007D7F4B" w:rsidRPr="00D34D15" w:rsidRDefault="007D7F4B" w:rsidP="007D7F4B"/>
    <w:p w14:paraId="68C9CD36" w14:textId="77777777" w:rsidR="001E41F3" w:rsidRDefault="001E41F3">
      <w:pPr>
        <w:rPr>
          <w:noProof/>
        </w:rPr>
      </w:pPr>
    </w:p>
    <w:sectPr w:rsidR="001E41F3"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B3379" w14:textId="77777777" w:rsidR="00A5776F" w:rsidRDefault="00A5776F">
      <w:r>
        <w:separator/>
      </w:r>
    </w:p>
  </w:endnote>
  <w:endnote w:type="continuationSeparator" w:id="0">
    <w:p w14:paraId="78DCAA32" w14:textId="77777777" w:rsidR="00A5776F" w:rsidRDefault="00A5776F">
      <w:r>
        <w:continuationSeparator/>
      </w:r>
    </w:p>
  </w:endnote>
  <w:endnote w:type="continuationNotice" w:id="1">
    <w:p w14:paraId="1D04D5F0" w14:textId="77777777" w:rsidR="00A5776F" w:rsidRDefault="00A57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3B72" w14:textId="77777777" w:rsidR="00A5776F" w:rsidRDefault="00A5776F">
      <w:r>
        <w:separator/>
      </w:r>
    </w:p>
  </w:footnote>
  <w:footnote w:type="continuationSeparator" w:id="0">
    <w:p w14:paraId="4EB38383" w14:textId="77777777" w:rsidR="00A5776F" w:rsidRDefault="00A5776F">
      <w:r>
        <w:continuationSeparator/>
      </w:r>
    </w:p>
  </w:footnote>
  <w:footnote w:type="continuationNotice" w:id="1">
    <w:p w14:paraId="56B56490" w14:textId="77777777" w:rsidR="00A5776F" w:rsidRDefault="00A57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740A4E" w:rsidRPr="00010597" w:rsidRDefault="00A5776F"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0"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2"/>
  </w:num>
  <w:num w:numId="3">
    <w:abstractNumId w:val="7"/>
  </w:num>
  <w:num w:numId="4">
    <w:abstractNumId w:val="8"/>
  </w:num>
  <w:num w:numId="5">
    <w:abstractNumId w:val="6"/>
  </w:num>
  <w:num w:numId="6">
    <w:abstractNumId w:val="9"/>
  </w:num>
  <w:num w:numId="7">
    <w:abstractNumId w:val="2"/>
  </w:num>
  <w:num w:numId="8">
    <w:abstractNumId w:val="11"/>
  </w:num>
  <w:num w:numId="9">
    <w:abstractNumId w:val="5"/>
  </w:num>
  <w:num w:numId="10">
    <w:abstractNumId w:val="4"/>
  </w:num>
  <w:num w:numId="11">
    <w:abstractNumId w:val="1"/>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448A8"/>
    <w:rsid w:val="00075B93"/>
    <w:rsid w:val="00082279"/>
    <w:rsid w:val="00090FC1"/>
    <w:rsid w:val="000A214E"/>
    <w:rsid w:val="000A6394"/>
    <w:rsid w:val="000A716F"/>
    <w:rsid w:val="000B7FED"/>
    <w:rsid w:val="000C038A"/>
    <w:rsid w:val="000C0935"/>
    <w:rsid w:val="000C4C7F"/>
    <w:rsid w:val="000C6409"/>
    <w:rsid w:val="000C6598"/>
    <w:rsid w:val="000D44B3"/>
    <w:rsid w:val="000F1CF6"/>
    <w:rsid w:val="000F798C"/>
    <w:rsid w:val="001063EF"/>
    <w:rsid w:val="001435F5"/>
    <w:rsid w:val="00145D43"/>
    <w:rsid w:val="001469D0"/>
    <w:rsid w:val="00170854"/>
    <w:rsid w:val="00171BEE"/>
    <w:rsid w:val="0018625C"/>
    <w:rsid w:val="001916BC"/>
    <w:rsid w:val="00191D84"/>
    <w:rsid w:val="00192C46"/>
    <w:rsid w:val="00197BE2"/>
    <w:rsid w:val="001A0259"/>
    <w:rsid w:val="001A08B3"/>
    <w:rsid w:val="001A7B60"/>
    <w:rsid w:val="001B52F0"/>
    <w:rsid w:val="001B7A65"/>
    <w:rsid w:val="001C05D3"/>
    <w:rsid w:val="001C3B99"/>
    <w:rsid w:val="001C5EBF"/>
    <w:rsid w:val="001D4B25"/>
    <w:rsid w:val="001E41F3"/>
    <w:rsid w:val="001E6DA2"/>
    <w:rsid w:val="00211FE1"/>
    <w:rsid w:val="00220F5A"/>
    <w:rsid w:val="00226203"/>
    <w:rsid w:val="00243502"/>
    <w:rsid w:val="002548C5"/>
    <w:rsid w:val="0026004D"/>
    <w:rsid w:val="002640DD"/>
    <w:rsid w:val="00270F24"/>
    <w:rsid w:val="00271B5D"/>
    <w:rsid w:val="00275D12"/>
    <w:rsid w:val="00284FEB"/>
    <w:rsid w:val="002860C4"/>
    <w:rsid w:val="002B14A2"/>
    <w:rsid w:val="002B5741"/>
    <w:rsid w:val="002D4F24"/>
    <w:rsid w:val="002D5469"/>
    <w:rsid w:val="002E472E"/>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44EB"/>
    <w:rsid w:val="003B1208"/>
    <w:rsid w:val="003E1A36"/>
    <w:rsid w:val="003E25A0"/>
    <w:rsid w:val="00402ACF"/>
    <w:rsid w:val="00405D36"/>
    <w:rsid w:val="00410371"/>
    <w:rsid w:val="00420EE0"/>
    <w:rsid w:val="004242F1"/>
    <w:rsid w:val="00425A84"/>
    <w:rsid w:val="00437B95"/>
    <w:rsid w:val="00462F20"/>
    <w:rsid w:val="00465225"/>
    <w:rsid w:val="0047128C"/>
    <w:rsid w:val="00472FDF"/>
    <w:rsid w:val="004738E4"/>
    <w:rsid w:val="004975E7"/>
    <w:rsid w:val="004B4C1E"/>
    <w:rsid w:val="004B6538"/>
    <w:rsid w:val="004B75B7"/>
    <w:rsid w:val="004B7E0A"/>
    <w:rsid w:val="004C3B70"/>
    <w:rsid w:val="004C6052"/>
    <w:rsid w:val="004E5136"/>
    <w:rsid w:val="004E5BC5"/>
    <w:rsid w:val="004E6DDE"/>
    <w:rsid w:val="005127FB"/>
    <w:rsid w:val="005141D9"/>
    <w:rsid w:val="0051580D"/>
    <w:rsid w:val="005338CD"/>
    <w:rsid w:val="00541848"/>
    <w:rsid w:val="00544963"/>
    <w:rsid w:val="00547111"/>
    <w:rsid w:val="00554E72"/>
    <w:rsid w:val="005764FC"/>
    <w:rsid w:val="005856D6"/>
    <w:rsid w:val="00592D74"/>
    <w:rsid w:val="005A5C82"/>
    <w:rsid w:val="005B15A4"/>
    <w:rsid w:val="005B2C68"/>
    <w:rsid w:val="005C4322"/>
    <w:rsid w:val="005E2C44"/>
    <w:rsid w:val="005F3A04"/>
    <w:rsid w:val="005F4524"/>
    <w:rsid w:val="00606115"/>
    <w:rsid w:val="00611249"/>
    <w:rsid w:val="00621188"/>
    <w:rsid w:val="006257ED"/>
    <w:rsid w:val="00646FD1"/>
    <w:rsid w:val="00653DE4"/>
    <w:rsid w:val="00656B51"/>
    <w:rsid w:val="00665C47"/>
    <w:rsid w:val="0067378D"/>
    <w:rsid w:val="0068258C"/>
    <w:rsid w:val="00695808"/>
    <w:rsid w:val="006B46FB"/>
    <w:rsid w:val="006C002F"/>
    <w:rsid w:val="006E21FB"/>
    <w:rsid w:val="0070465A"/>
    <w:rsid w:val="007237BD"/>
    <w:rsid w:val="00731298"/>
    <w:rsid w:val="00740DA4"/>
    <w:rsid w:val="00747B29"/>
    <w:rsid w:val="007678E7"/>
    <w:rsid w:val="00767B62"/>
    <w:rsid w:val="00773118"/>
    <w:rsid w:val="00782C3E"/>
    <w:rsid w:val="00792342"/>
    <w:rsid w:val="007941B6"/>
    <w:rsid w:val="007977A8"/>
    <w:rsid w:val="007B2812"/>
    <w:rsid w:val="007B512A"/>
    <w:rsid w:val="007C02C0"/>
    <w:rsid w:val="007C2097"/>
    <w:rsid w:val="007D24CD"/>
    <w:rsid w:val="007D3EA3"/>
    <w:rsid w:val="007D6A07"/>
    <w:rsid w:val="007D7C5C"/>
    <w:rsid w:val="007D7F4B"/>
    <w:rsid w:val="007E4658"/>
    <w:rsid w:val="007E4735"/>
    <w:rsid w:val="007F7259"/>
    <w:rsid w:val="008040A8"/>
    <w:rsid w:val="0082292E"/>
    <w:rsid w:val="008276EA"/>
    <w:rsid w:val="008279FA"/>
    <w:rsid w:val="008626E7"/>
    <w:rsid w:val="00870EE7"/>
    <w:rsid w:val="0087612D"/>
    <w:rsid w:val="00877BCD"/>
    <w:rsid w:val="00882AC8"/>
    <w:rsid w:val="008863B9"/>
    <w:rsid w:val="008A45A6"/>
    <w:rsid w:val="008A5A43"/>
    <w:rsid w:val="008B7193"/>
    <w:rsid w:val="008C4365"/>
    <w:rsid w:val="008C6E06"/>
    <w:rsid w:val="008C752C"/>
    <w:rsid w:val="008D3CCC"/>
    <w:rsid w:val="008F3789"/>
    <w:rsid w:val="008F686C"/>
    <w:rsid w:val="0090372A"/>
    <w:rsid w:val="0090476E"/>
    <w:rsid w:val="0090530B"/>
    <w:rsid w:val="00912D49"/>
    <w:rsid w:val="009148DE"/>
    <w:rsid w:val="00941E30"/>
    <w:rsid w:val="00941EAB"/>
    <w:rsid w:val="00942166"/>
    <w:rsid w:val="00944020"/>
    <w:rsid w:val="00957BA1"/>
    <w:rsid w:val="0096784A"/>
    <w:rsid w:val="00974F42"/>
    <w:rsid w:val="009777D9"/>
    <w:rsid w:val="00990D04"/>
    <w:rsid w:val="00991B88"/>
    <w:rsid w:val="0099747B"/>
    <w:rsid w:val="009A2E92"/>
    <w:rsid w:val="009A5753"/>
    <w:rsid w:val="009A579D"/>
    <w:rsid w:val="009C01E7"/>
    <w:rsid w:val="009C0B66"/>
    <w:rsid w:val="009E3297"/>
    <w:rsid w:val="009F2A13"/>
    <w:rsid w:val="009F734F"/>
    <w:rsid w:val="00A1779B"/>
    <w:rsid w:val="00A246B6"/>
    <w:rsid w:val="00A430E0"/>
    <w:rsid w:val="00A47E70"/>
    <w:rsid w:val="00A5018E"/>
    <w:rsid w:val="00A50CF0"/>
    <w:rsid w:val="00A5776F"/>
    <w:rsid w:val="00A67373"/>
    <w:rsid w:val="00A725B6"/>
    <w:rsid w:val="00A7671C"/>
    <w:rsid w:val="00A770E0"/>
    <w:rsid w:val="00AA2CBC"/>
    <w:rsid w:val="00AC5820"/>
    <w:rsid w:val="00AD1CD8"/>
    <w:rsid w:val="00AD552B"/>
    <w:rsid w:val="00AD6F1C"/>
    <w:rsid w:val="00AF3F67"/>
    <w:rsid w:val="00B17EF6"/>
    <w:rsid w:val="00B258BB"/>
    <w:rsid w:val="00B341F6"/>
    <w:rsid w:val="00B36FB5"/>
    <w:rsid w:val="00B67B97"/>
    <w:rsid w:val="00B762C5"/>
    <w:rsid w:val="00B85959"/>
    <w:rsid w:val="00B920FF"/>
    <w:rsid w:val="00B968C8"/>
    <w:rsid w:val="00BA3EC5"/>
    <w:rsid w:val="00BA51D9"/>
    <w:rsid w:val="00BA77D9"/>
    <w:rsid w:val="00BB4B6B"/>
    <w:rsid w:val="00BB5DFC"/>
    <w:rsid w:val="00BB64FA"/>
    <w:rsid w:val="00BC4898"/>
    <w:rsid w:val="00BD279D"/>
    <w:rsid w:val="00BD6A34"/>
    <w:rsid w:val="00BD6BB8"/>
    <w:rsid w:val="00C02945"/>
    <w:rsid w:val="00C02C55"/>
    <w:rsid w:val="00C14DB9"/>
    <w:rsid w:val="00C17787"/>
    <w:rsid w:val="00C46394"/>
    <w:rsid w:val="00C66BA2"/>
    <w:rsid w:val="00C819DD"/>
    <w:rsid w:val="00C865D1"/>
    <w:rsid w:val="00C870F6"/>
    <w:rsid w:val="00C95985"/>
    <w:rsid w:val="00CC05FD"/>
    <w:rsid w:val="00CC5026"/>
    <w:rsid w:val="00CC68D0"/>
    <w:rsid w:val="00CE494C"/>
    <w:rsid w:val="00CF3F7E"/>
    <w:rsid w:val="00CF49CD"/>
    <w:rsid w:val="00CF6E74"/>
    <w:rsid w:val="00D03F9A"/>
    <w:rsid w:val="00D06D51"/>
    <w:rsid w:val="00D24991"/>
    <w:rsid w:val="00D50255"/>
    <w:rsid w:val="00D53627"/>
    <w:rsid w:val="00D617D1"/>
    <w:rsid w:val="00D66520"/>
    <w:rsid w:val="00D704DC"/>
    <w:rsid w:val="00D76A94"/>
    <w:rsid w:val="00D84AE9"/>
    <w:rsid w:val="00D85A77"/>
    <w:rsid w:val="00D93F3F"/>
    <w:rsid w:val="00D976C3"/>
    <w:rsid w:val="00DA3E6B"/>
    <w:rsid w:val="00DC0118"/>
    <w:rsid w:val="00DD0883"/>
    <w:rsid w:val="00DE34CF"/>
    <w:rsid w:val="00DE6F8D"/>
    <w:rsid w:val="00DF446F"/>
    <w:rsid w:val="00E13F3D"/>
    <w:rsid w:val="00E14A61"/>
    <w:rsid w:val="00E253D1"/>
    <w:rsid w:val="00E27D01"/>
    <w:rsid w:val="00E34898"/>
    <w:rsid w:val="00E4321C"/>
    <w:rsid w:val="00E63740"/>
    <w:rsid w:val="00E718BD"/>
    <w:rsid w:val="00E74F4F"/>
    <w:rsid w:val="00E87083"/>
    <w:rsid w:val="00E93866"/>
    <w:rsid w:val="00E96725"/>
    <w:rsid w:val="00EA31B7"/>
    <w:rsid w:val="00EA3B7D"/>
    <w:rsid w:val="00EA3E94"/>
    <w:rsid w:val="00EB09B7"/>
    <w:rsid w:val="00EB1A5C"/>
    <w:rsid w:val="00EE54D3"/>
    <w:rsid w:val="00EE7D7C"/>
    <w:rsid w:val="00EF62CE"/>
    <w:rsid w:val="00F02DC5"/>
    <w:rsid w:val="00F2432C"/>
    <w:rsid w:val="00F25D98"/>
    <w:rsid w:val="00F300FB"/>
    <w:rsid w:val="00F34E63"/>
    <w:rsid w:val="00F366E8"/>
    <w:rsid w:val="00F54495"/>
    <w:rsid w:val="00F75CC4"/>
    <w:rsid w:val="00F800A8"/>
    <w:rsid w:val="00FA0EA4"/>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5AIRPNAIUNRU-1328258698-11367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https://nokia.sharepoint.com/sites/c5g/5gradio/_layouts/15/DocIdRedir.aspx?ID=5AIRPNAIUNRU-1328258698-11367</Url>
      <Description>5AIRPNAIUNRU-1328258698-11367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22185C1D-6C29-4CA2-AC56-4C2AEEA04E4A}">
  <ds:schemaRefs>
    <ds:schemaRef ds:uri="Microsoft.SharePoint.Taxonomy.ContentTypeSync"/>
  </ds:schemaRefs>
</ds:datastoreItem>
</file>

<file path=customXml/itemProps4.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3B807EE-D8BD-4211-8A9D-E8E12064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2986</Words>
  <Characters>17021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2023-05-25T09:04:00Z</dcterms:created>
  <dcterms:modified xsi:type="dcterms:W3CDTF">2023-05-26T02:24:00Z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4715e94e-c736-48fa-9290-16710963d774</vt:lpwstr>
  </property>
</Properties>
</file>